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8D3C9" w14:textId="6285F2D1" w:rsidR="00AB7C2D" w:rsidRPr="00186E1C" w:rsidRDefault="00CD1A65" w:rsidP="00186E1C">
      <w:pPr>
        <w:spacing w:line="240" w:lineRule="auto"/>
        <w:rPr>
          <w:rFonts w:ascii="Georgia" w:hAnsi="Georgia"/>
          <w:b/>
          <w:sz w:val="22"/>
        </w:rPr>
      </w:pPr>
      <w:bookmarkStart w:id="0" w:name="_Hlk87007794"/>
      <w:r>
        <w:rPr>
          <w:rFonts w:ascii="Georgia" w:hAnsi="Georgia"/>
          <w:b/>
          <w:sz w:val="22"/>
        </w:rPr>
        <w:t>Avaliku teenindamise ots</w:t>
      </w:r>
      <w:r w:rsidR="00AB7C2D" w:rsidRPr="00186E1C">
        <w:rPr>
          <w:rFonts w:ascii="Georgia" w:hAnsi="Georgia"/>
          <w:b/>
          <w:sz w:val="22"/>
        </w:rPr>
        <w:t xml:space="preserve">lepingu eseme tehniline kirjeldus </w:t>
      </w:r>
    </w:p>
    <w:p w14:paraId="6ED042FD" w14:textId="5966B1B4" w:rsidR="00896B01" w:rsidRPr="004E6493" w:rsidRDefault="00896B01" w:rsidP="00896B01">
      <w:pPr>
        <w:spacing w:after="0" w:line="240" w:lineRule="auto"/>
        <w:rPr>
          <w:rFonts w:ascii="Georgia" w:hAnsi="Georgia" w:cs="Times New Roman"/>
          <w:b/>
          <w:bCs/>
          <w:snapToGrid w:val="0"/>
          <w:sz w:val="22"/>
        </w:rPr>
      </w:pPr>
      <w:r w:rsidRPr="004E6493">
        <w:rPr>
          <w:rFonts w:ascii="Georgia" w:hAnsi="Georgia"/>
          <w:sz w:val="22"/>
        </w:rPr>
        <w:t xml:space="preserve">Avaliku teenindamise otselepinguga osutatav teenus on sõitjate vedu  </w:t>
      </w:r>
      <w:proofErr w:type="spellStart"/>
      <w:r w:rsidRPr="004E6493">
        <w:rPr>
          <w:rFonts w:ascii="Georgia" w:hAnsi="Georgia"/>
          <w:sz w:val="22"/>
        </w:rPr>
        <w:t>kaugbussiliini</w:t>
      </w:r>
      <w:proofErr w:type="spellEnd"/>
      <w:r w:rsidRPr="004E6493">
        <w:rPr>
          <w:rFonts w:ascii="Georgia" w:hAnsi="Georgia"/>
          <w:sz w:val="22"/>
        </w:rPr>
        <w:t xml:space="preserve"> nr </w:t>
      </w:r>
      <w:r w:rsidR="00692B9E">
        <w:rPr>
          <w:rFonts w:ascii="Georgia" w:hAnsi="Georgia"/>
          <w:sz w:val="22"/>
        </w:rPr>
        <w:t>593 Rakvere-Mustvee-Kallaste</w:t>
      </w:r>
      <w:r w:rsidRPr="004E6493">
        <w:rPr>
          <w:rFonts w:ascii="Georgia" w:hAnsi="Georgia"/>
          <w:sz w:val="22"/>
        </w:rPr>
        <w:t xml:space="preserve"> ning sõitjate veoga kaasnevate muude teenuste osutamine, mida vedaja on kohustatud teostama konkursidokumentides, ühistranspordiseaduses (edaspidi ÜTS), muudes õigusaktides ja avaliku teenindamise otselepingus (edaspidi ATL) sätestatud tingimustel ja korras</w:t>
      </w:r>
    </w:p>
    <w:p w14:paraId="30E766A9" w14:textId="77777777" w:rsidR="00851622" w:rsidRPr="00186E1C" w:rsidRDefault="00851622" w:rsidP="00186E1C">
      <w:pPr>
        <w:spacing w:line="240" w:lineRule="auto"/>
        <w:rPr>
          <w:rFonts w:ascii="Georgia" w:hAnsi="Georgia"/>
          <w:sz w:val="22"/>
        </w:rPr>
      </w:pPr>
    </w:p>
    <w:p w14:paraId="12039311" w14:textId="0D28C83D" w:rsidR="0056515B" w:rsidRPr="00186E1C" w:rsidRDefault="00AB3881" w:rsidP="00186E1C">
      <w:pPr>
        <w:spacing w:line="240" w:lineRule="auto"/>
        <w:rPr>
          <w:rFonts w:ascii="Georgia" w:hAnsi="Georgia"/>
          <w:b/>
          <w:sz w:val="22"/>
        </w:rPr>
      </w:pPr>
      <w:r w:rsidRPr="00186E1C">
        <w:rPr>
          <w:rFonts w:ascii="Georgia" w:hAnsi="Georgia"/>
          <w:b/>
          <w:sz w:val="22"/>
        </w:rPr>
        <w:t xml:space="preserve">I </w:t>
      </w:r>
      <w:r w:rsidR="0056515B" w:rsidRPr="00186E1C">
        <w:rPr>
          <w:rFonts w:ascii="Georgia" w:hAnsi="Georgia"/>
          <w:b/>
          <w:sz w:val="22"/>
        </w:rPr>
        <w:t>Üldised nõuded</w:t>
      </w:r>
    </w:p>
    <w:p w14:paraId="46F65072" w14:textId="6ADC7DB9" w:rsidR="00B02408" w:rsidRPr="00B26C6B" w:rsidRDefault="00CD1A65" w:rsidP="00B26C6B">
      <w:pPr>
        <w:pStyle w:val="Loendilik"/>
        <w:numPr>
          <w:ilvl w:val="0"/>
          <w:numId w:val="2"/>
        </w:numPr>
        <w:spacing w:line="240" w:lineRule="auto"/>
        <w:rPr>
          <w:rFonts w:ascii="Georgia" w:hAnsi="Georgia"/>
          <w:sz w:val="22"/>
        </w:rPr>
      </w:pPr>
      <w:r w:rsidRPr="00CD1A65">
        <w:rPr>
          <w:rFonts w:ascii="Georgia" w:hAnsi="Georgia"/>
          <w:sz w:val="22"/>
        </w:rPr>
        <w:t>Konkursi</w:t>
      </w:r>
      <w:r w:rsidR="00B02408" w:rsidRPr="00CD1A65">
        <w:rPr>
          <w:rFonts w:ascii="Georgia" w:hAnsi="Georgia"/>
          <w:sz w:val="22"/>
        </w:rPr>
        <w:t>ga tellitava</w:t>
      </w:r>
      <w:r w:rsidRPr="00CD1A65">
        <w:rPr>
          <w:rFonts w:ascii="Georgia" w:hAnsi="Georgia"/>
          <w:sz w:val="22"/>
        </w:rPr>
        <w:t xml:space="preserve"> </w:t>
      </w:r>
      <w:proofErr w:type="spellStart"/>
      <w:r w:rsidRPr="00CD1A65">
        <w:rPr>
          <w:rFonts w:ascii="Georgia" w:hAnsi="Georgia"/>
          <w:sz w:val="22"/>
        </w:rPr>
        <w:t>kaugliini</w:t>
      </w:r>
      <w:proofErr w:type="spellEnd"/>
      <w:r w:rsidRPr="00CD1A65">
        <w:rPr>
          <w:rFonts w:ascii="Georgia" w:hAnsi="Georgia"/>
          <w:sz w:val="22"/>
        </w:rPr>
        <w:t xml:space="preserve"> </w:t>
      </w:r>
      <w:r w:rsidR="00AB7C2D" w:rsidRPr="00CD1A65">
        <w:rPr>
          <w:rFonts w:ascii="Georgia" w:hAnsi="Georgia"/>
          <w:sz w:val="22"/>
        </w:rPr>
        <w:t xml:space="preserve">sõiduplaanikohane veomaht </w:t>
      </w:r>
      <w:r w:rsidR="0056515B" w:rsidRPr="00CD1A65">
        <w:rPr>
          <w:rFonts w:ascii="Georgia" w:hAnsi="Georgia"/>
          <w:sz w:val="22"/>
        </w:rPr>
        <w:t xml:space="preserve">on </w:t>
      </w:r>
      <w:r w:rsidR="00AB7C2D" w:rsidRPr="00CD1A65">
        <w:rPr>
          <w:rFonts w:ascii="Georgia" w:hAnsi="Georgia"/>
          <w:sz w:val="22"/>
        </w:rPr>
        <w:t>hinnanguliselt aastas</w:t>
      </w:r>
      <w:r w:rsidR="00B02408" w:rsidRPr="00CD1A65">
        <w:rPr>
          <w:rFonts w:ascii="Georgia" w:hAnsi="Georgia"/>
          <w:sz w:val="22"/>
        </w:rPr>
        <w:t xml:space="preserve"> </w:t>
      </w:r>
      <w:r w:rsidR="00B02408" w:rsidRPr="00B26C6B">
        <w:rPr>
          <w:rFonts w:ascii="Georgia" w:hAnsi="Georgia"/>
          <w:sz w:val="22"/>
        </w:rPr>
        <w:t xml:space="preserve">on </w:t>
      </w:r>
      <w:r w:rsidR="00B26C6B" w:rsidRPr="00B26C6B">
        <w:rPr>
          <w:rFonts w:ascii="Georgia" w:hAnsi="Georgia"/>
          <w:sz w:val="22"/>
        </w:rPr>
        <w:t>vähem kui 200 000</w:t>
      </w:r>
      <w:r w:rsidR="00B02408" w:rsidRPr="00B26C6B">
        <w:rPr>
          <w:rFonts w:ascii="Georgia" w:hAnsi="Georgia"/>
          <w:sz w:val="22"/>
        </w:rPr>
        <w:t xml:space="preserve"> liinikilomeetrit aastas</w:t>
      </w:r>
      <w:r w:rsidR="00B26C6B" w:rsidRPr="00B26C6B">
        <w:rPr>
          <w:rFonts w:ascii="Georgia" w:hAnsi="Georgia"/>
          <w:sz w:val="22"/>
        </w:rPr>
        <w:t>:</w:t>
      </w:r>
    </w:p>
    <w:p w14:paraId="4146230B" w14:textId="46E904FE" w:rsidR="00896B01" w:rsidRPr="00896B01" w:rsidRDefault="00896B01" w:rsidP="00896B01">
      <w:pPr>
        <w:pStyle w:val="Loendilik"/>
        <w:numPr>
          <w:ilvl w:val="1"/>
          <w:numId w:val="2"/>
        </w:numPr>
        <w:spacing w:line="240" w:lineRule="auto"/>
        <w:rPr>
          <w:rFonts w:ascii="Georgia" w:hAnsi="Georgia"/>
          <w:sz w:val="22"/>
        </w:rPr>
      </w:pPr>
      <w:r w:rsidRPr="00896B01">
        <w:rPr>
          <w:rFonts w:ascii="Georgia" w:hAnsi="Georgia"/>
          <w:sz w:val="22"/>
        </w:rPr>
        <w:t xml:space="preserve">Periood </w:t>
      </w:r>
      <w:r w:rsidR="003B478C">
        <w:rPr>
          <w:rFonts w:ascii="Georgia" w:hAnsi="Georgia"/>
          <w:sz w:val="22"/>
        </w:rPr>
        <w:t>01.01.202</w:t>
      </w:r>
      <w:r w:rsidR="0023408D">
        <w:rPr>
          <w:rFonts w:ascii="Georgia" w:hAnsi="Georgia"/>
          <w:sz w:val="22"/>
        </w:rPr>
        <w:t>6</w:t>
      </w:r>
      <w:r w:rsidR="003B478C">
        <w:rPr>
          <w:rFonts w:ascii="Georgia" w:hAnsi="Georgia"/>
          <w:sz w:val="22"/>
        </w:rPr>
        <w:t>-31.12.202</w:t>
      </w:r>
      <w:r w:rsidR="0023408D">
        <w:rPr>
          <w:rFonts w:ascii="Georgia" w:hAnsi="Georgia"/>
          <w:sz w:val="22"/>
        </w:rPr>
        <w:t>6</w:t>
      </w:r>
      <w:r w:rsidRPr="00896B01">
        <w:rPr>
          <w:rFonts w:ascii="Georgia" w:hAnsi="Georgia"/>
          <w:sz w:val="22"/>
        </w:rPr>
        <w:t xml:space="preserve">  </w:t>
      </w:r>
      <w:r w:rsidR="003B3597">
        <w:rPr>
          <w:rFonts w:ascii="Georgia" w:hAnsi="Georgia"/>
          <w:sz w:val="22"/>
        </w:rPr>
        <w:t>60579</w:t>
      </w:r>
      <w:r w:rsidRPr="00896B01">
        <w:rPr>
          <w:rFonts w:ascii="Georgia" w:hAnsi="Georgia"/>
          <w:sz w:val="22"/>
        </w:rPr>
        <w:t xml:space="preserve"> </w:t>
      </w:r>
      <w:proofErr w:type="spellStart"/>
      <w:r w:rsidRPr="00896B01">
        <w:rPr>
          <w:rFonts w:ascii="Georgia" w:hAnsi="Georgia"/>
          <w:sz w:val="22"/>
        </w:rPr>
        <w:t>liinikm</w:t>
      </w:r>
      <w:proofErr w:type="spellEnd"/>
    </w:p>
    <w:p w14:paraId="3ABB3590" w14:textId="15B158F3" w:rsidR="00896B01" w:rsidRPr="00896B01" w:rsidRDefault="00896B01" w:rsidP="00896B01">
      <w:pPr>
        <w:pStyle w:val="Loendilik"/>
        <w:numPr>
          <w:ilvl w:val="1"/>
          <w:numId w:val="2"/>
        </w:numPr>
        <w:spacing w:line="240" w:lineRule="auto"/>
        <w:rPr>
          <w:rFonts w:ascii="Georgia" w:hAnsi="Georgia"/>
          <w:sz w:val="22"/>
        </w:rPr>
      </w:pPr>
      <w:r w:rsidRPr="00896B01">
        <w:rPr>
          <w:rFonts w:ascii="Georgia" w:hAnsi="Georgia"/>
          <w:sz w:val="22"/>
        </w:rPr>
        <w:t>Periood 01.01.202</w:t>
      </w:r>
      <w:r w:rsidR="0023408D">
        <w:rPr>
          <w:rFonts w:ascii="Georgia" w:hAnsi="Georgia"/>
          <w:sz w:val="22"/>
        </w:rPr>
        <w:t>7</w:t>
      </w:r>
      <w:r w:rsidRPr="00896B01">
        <w:rPr>
          <w:rFonts w:ascii="Georgia" w:hAnsi="Georgia"/>
          <w:sz w:val="22"/>
        </w:rPr>
        <w:t xml:space="preserve"> – kuni 31.12.202</w:t>
      </w:r>
      <w:r w:rsidR="0023408D">
        <w:rPr>
          <w:rFonts w:ascii="Georgia" w:hAnsi="Georgia"/>
          <w:sz w:val="22"/>
        </w:rPr>
        <w:t>7</w:t>
      </w:r>
      <w:r w:rsidRPr="00896B01">
        <w:rPr>
          <w:rFonts w:ascii="Georgia" w:hAnsi="Georgia"/>
          <w:sz w:val="22"/>
        </w:rPr>
        <w:t xml:space="preserve"> </w:t>
      </w:r>
      <w:r w:rsidR="003B3597">
        <w:rPr>
          <w:rFonts w:ascii="Georgia" w:hAnsi="Georgia"/>
          <w:sz w:val="22"/>
        </w:rPr>
        <w:t xml:space="preserve">60579 </w:t>
      </w:r>
      <w:proofErr w:type="spellStart"/>
      <w:r w:rsidRPr="00896B01">
        <w:rPr>
          <w:rFonts w:ascii="Georgia" w:hAnsi="Georgia"/>
          <w:sz w:val="22"/>
        </w:rPr>
        <w:t>liinikm</w:t>
      </w:r>
      <w:proofErr w:type="spellEnd"/>
    </w:p>
    <w:p w14:paraId="40FD2A55" w14:textId="7B735519" w:rsidR="00896B01" w:rsidRDefault="00896B01" w:rsidP="00896B01">
      <w:pPr>
        <w:pStyle w:val="Loendilik"/>
        <w:numPr>
          <w:ilvl w:val="1"/>
          <w:numId w:val="2"/>
        </w:numPr>
        <w:spacing w:line="240" w:lineRule="auto"/>
        <w:rPr>
          <w:rFonts w:ascii="Georgia" w:hAnsi="Georgia"/>
          <w:sz w:val="22"/>
        </w:rPr>
      </w:pPr>
      <w:r w:rsidRPr="00896B01">
        <w:rPr>
          <w:rFonts w:ascii="Georgia" w:hAnsi="Georgia"/>
          <w:sz w:val="22"/>
        </w:rPr>
        <w:t>Periood 01.01.202</w:t>
      </w:r>
      <w:r w:rsidR="0023408D">
        <w:rPr>
          <w:rFonts w:ascii="Georgia" w:hAnsi="Georgia"/>
          <w:sz w:val="22"/>
        </w:rPr>
        <w:t>8</w:t>
      </w:r>
      <w:r w:rsidRPr="00896B01">
        <w:rPr>
          <w:rFonts w:ascii="Georgia" w:hAnsi="Georgia"/>
          <w:sz w:val="22"/>
        </w:rPr>
        <w:t xml:space="preserve"> – kuni 3</w:t>
      </w:r>
      <w:r w:rsidR="002B3A98">
        <w:rPr>
          <w:rFonts w:ascii="Georgia" w:hAnsi="Georgia"/>
          <w:sz w:val="22"/>
        </w:rPr>
        <w:t>1.12.202</w:t>
      </w:r>
      <w:r w:rsidR="0023408D">
        <w:rPr>
          <w:rFonts w:ascii="Georgia" w:hAnsi="Georgia"/>
          <w:sz w:val="22"/>
        </w:rPr>
        <w:t>8</w:t>
      </w:r>
      <w:r w:rsidRPr="00896B01">
        <w:rPr>
          <w:rFonts w:ascii="Georgia" w:hAnsi="Georgia"/>
          <w:sz w:val="22"/>
        </w:rPr>
        <w:t xml:space="preserve"> </w:t>
      </w:r>
      <w:r w:rsidR="003B3597">
        <w:rPr>
          <w:rFonts w:ascii="Georgia" w:hAnsi="Georgia"/>
          <w:sz w:val="22"/>
        </w:rPr>
        <w:t>60800</w:t>
      </w:r>
      <w:bookmarkStart w:id="1" w:name="_GoBack"/>
      <w:bookmarkEnd w:id="1"/>
      <w:r w:rsidR="002B3A98">
        <w:rPr>
          <w:rFonts w:ascii="Georgia" w:hAnsi="Georgia"/>
          <w:sz w:val="22"/>
        </w:rPr>
        <w:t xml:space="preserve"> </w:t>
      </w:r>
      <w:proofErr w:type="spellStart"/>
      <w:r w:rsidRPr="00896B01">
        <w:rPr>
          <w:rFonts w:ascii="Georgia" w:hAnsi="Georgia"/>
          <w:sz w:val="22"/>
        </w:rPr>
        <w:t>liinikm</w:t>
      </w:r>
      <w:proofErr w:type="spellEnd"/>
      <w:r w:rsidRPr="00896B01">
        <w:rPr>
          <w:rFonts w:ascii="Georgia" w:hAnsi="Georgia"/>
          <w:sz w:val="22"/>
        </w:rPr>
        <w:t xml:space="preserve"> </w:t>
      </w:r>
    </w:p>
    <w:p w14:paraId="595EECD6" w14:textId="7A480C16" w:rsidR="00B26C6B" w:rsidRPr="00C32682" w:rsidRDefault="00B26C6B" w:rsidP="00896B01">
      <w:pPr>
        <w:pStyle w:val="Loendilik"/>
        <w:numPr>
          <w:ilvl w:val="0"/>
          <w:numId w:val="2"/>
        </w:numPr>
        <w:spacing w:line="240" w:lineRule="auto"/>
        <w:rPr>
          <w:rFonts w:ascii="Georgia" w:hAnsi="Georgia"/>
          <w:sz w:val="22"/>
        </w:rPr>
      </w:pPr>
      <w:r w:rsidRPr="00C32682">
        <w:rPr>
          <w:rFonts w:ascii="Georgia" w:hAnsi="Georgia"/>
          <w:sz w:val="22"/>
        </w:rPr>
        <w:t xml:space="preserve">Konkursi tulemusena sõlmitakse avaliku teenindamise otseleping liini teenindamiseks perioodiks </w:t>
      </w:r>
      <w:r w:rsidR="002B3A98">
        <w:rPr>
          <w:rFonts w:ascii="Georgia" w:hAnsi="Georgia"/>
          <w:sz w:val="22"/>
        </w:rPr>
        <w:t>01.01.202</w:t>
      </w:r>
      <w:r w:rsidR="0023408D">
        <w:rPr>
          <w:rFonts w:ascii="Georgia" w:hAnsi="Georgia"/>
          <w:sz w:val="22"/>
        </w:rPr>
        <w:t>6</w:t>
      </w:r>
      <w:r w:rsidR="002B3A98">
        <w:rPr>
          <w:rFonts w:ascii="Georgia" w:hAnsi="Georgia"/>
          <w:sz w:val="22"/>
        </w:rPr>
        <w:t>-31.12.202</w:t>
      </w:r>
      <w:r w:rsidR="0023408D">
        <w:rPr>
          <w:rFonts w:ascii="Georgia" w:hAnsi="Georgia"/>
          <w:sz w:val="22"/>
        </w:rPr>
        <w:t>8</w:t>
      </w:r>
    </w:p>
    <w:p w14:paraId="74A5AC3F" w14:textId="383E9FE0" w:rsidR="00E07983" w:rsidRPr="006F30DD" w:rsidRDefault="00C32A24" w:rsidP="00C32A24">
      <w:pPr>
        <w:pStyle w:val="Loendilik"/>
        <w:numPr>
          <w:ilvl w:val="0"/>
          <w:numId w:val="2"/>
        </w:numPr>
        <w:spacing w:line="240" w:lineRule="auto"/>
        <w:rPr>
          <w:rFonts w:ascii="Georgia" w:hAnsi="Georgia"/>
          <w:sz w:val="22"/>
        </w:rPr>
      </w:pPr>
      <w:r w:rsidRPr="00C32682">
        <w:rPr>
          <w:rFonts w:ascii="Georgia" w:hAnsi="Georgia"/>
          <w:sz w:val="22"/>
        </w:rPr>
        <w:t>K</w:t>
      </w:r>
      <w:r w:rsidR="00CD1A65" w:rsidRPr="00C32682">
        <w:rPr>
          <w:rFonts w:ascii="Georgia" w:hAnsi="Georgia"/>
          <w:sz w:val="22"/>
        </w:rPr>
        <w:t>augliini</w:t>
      </w:r>
      <w:r w:rsidRPr="00C32682">
        <w:rPr>
          <w:rFonts w:ascii="Georgia" w:hAnsi="Georgia"/>
          <w:sz w:val="22"/>
        </w:rPr>
        <w:t xml:space="preserve"> </w:t>
      </w:r>
      <w:r w:rsidR="00CD1A65" w:rsidRPr="00C32682">
        <w:rPr>
          <w:rFonts w:ascii="Georgia" w:hAnsi="Georgia"/>
          <w:sz w:val="22"/>
        </w:rPr>
        <w:t>sõiduplaan</w:t>
      </w:r>
      <w:r w:rsidR="0056515B" w:rsidRPr="00C32682">
        <w:rPr>
          <w:rFonts w:ascii="Georgia" w:hAnsi="Georgia"/>
          <w:sz w:val="22"/>
        </w:rPr>
        <w:t xml:space="preserve"> </w:t>
      </w:r>
      <w:r w:rsidR="00CD1A65">
        <w:rPr>
          <w:rFonts w:ascii="Georgia" w:hAnsi="Georgia"/>
          <w:sz w:val="22"/>
        </w:rPr>
        <w:t>on lisatud konkursidokumentidele</w:t>
      </w:r>
      <w:r w:rsidR="0056515B" w:rsidRPr="006F30DD">
        <w:rPr>
          <w:rFonts w:ascii="Georgia" w:hAnsi="Georgia"/>
          <w:sz w:val="22"/>
        </w:rPr>
        <w:t>.</w:t>
      </w:r>
      <w:r w:rsidR="00AB7C2D" w:rsidRPr="006F30DD">
        <w:rPr>
          <w:rFonts w:ascii="Georgia" w:hAnsi="Georgia"/>
          <w:sz w:val="22"/>
        </w:rPr>
        <w:t xml:space="preserve"> </w:t>
      </w:r>
    </w:p>
    <w:p w14:paraId="4840FE07" w14:textId="1F8C6845" w:rsidR="006F30DD" w:rsidRPr="00B10E63" w:rsidRDefault="00477C89" w:rsidP="00B10E63">
      <w:pPr>
        <w:pStyle w:val="Loendilik"/>
        <w:numPr>
          <w:ilvl w:val="1"/>
          <w:numId w:val="2"/>
        </w:numPr>
        <w:tabs>
          <w:tab w:val="left" w:pos="426"/>
        </w:tabs>
        <w:spacing w:line="240" w:lineRule="auto"/>
        <w:rPr>
          <w:rFonts w:ascii="Georgia" w:hAnsi="Georgia"/>
          <w:sz w:val="22"/>
        </w:rPr>
      </w:pPr>
      <w:r>
        <w:rPr>
          <w:rFonts w:ascii="Georgia" w:hAnsi="Georgia"/>
          <w:sz w:val="22"/>
        </w:rPr>
        <w:t xml:space="preserve">Bussides peab olema vähemalt 19 </w:t>
      </w:r>
      <w:r w:rsidR="001D4177">
        <w:rPr>
          <w:rFonts w:ascii="Georgia" w:hAnsi="Georgia"/>
          <w:sz w:val="22"/>
        </w:rPr>
        <w:t xml:space="preserve">sõitja </w:t>
      </w:r>
      <w:r>
        <w:rPr>
          <w:rFonts w:ascii="Georgia" w:hAnsi="Georgia"/>
          <w:sz w:val="22"/>
        </w:rPr>
        <w:t>istekohta.</w:t>
      </w:r>
    </w:p>
    <w:p w14:paraId="6DBE0483" w14:textId="7F7A25C0" w:rsidR="0056515B" w:rsidRPr="00186E1C" w:rsidRDefault="0056515B" w:rsidP="00186E1C">
      <w:pPr>
        <w:pStyle w:val="Loendilik"/>
        <w:numPr>
          <w:ilvl w:val="0"/>
          <w:numId w:val="2"/>
        </w:numPr>
        <w:spacing w:line="240" w:lineRule="auto"/>
        <w:rPr>
          <w:rFonts w:ascii="Georgia" w:hAnsi="Georgia"/>
          <w:sz w:val="22"/>
        </w:rPr>
      </w:pPr>
      <w:r w:rsidRPr="00186E1C">
        <w:rPr>
          <w:rFonts w:ascii="Georgia" w:hAnsi="Georgia"/>
          <w:sz w:val="22"/>
        </w:rPr>
        <w:t>Vedajal peab olema kogu lepingu kehtivuse ajal kehtiv ÜTS-</w:t>
      </w:r>
      <w:proofErr w:type="spellStart"/>
      <w:r w:rsidRPr="00186E1C">
        <w:rPr>
          <w:rFonts w:ascii="Georgia" w:hAnsi="Georgia"/>
          <w:sz w:val="22"/>
        </w:rPr>
        <w:t>ga</w:t>
      </w:r>
      <w:proofErr w:type="spellEnd"/>
      <w:r w:rsidRPr="00186E1C">
        <w:rPr>
          <w:rFonts w:ascii="Georgia" w:hAnsi="Georgia"/>
          <w:sz w:val="22"/>
        </w:rPr>
        <w:t xml:space="preserve"> nõutud ühenduse tegevusluba, mis annab õiguse teostada liinivedu Eestis</w:t>
      </w:r>
      <w:r w:rsidR="00AB3881" w:rsidRPr="00186E1C">
        <w:rPr>
          <w:rFonts w:ascii="Georgia" w:hAnsi="Georgia"/>
          <w:sz w:val="22"/>
        </w:rPr>
        <w:t>.</w:t>
      </w:r>
    </w:p>
    <w:p w14:paraId="67ECB8CB" w14:textId="3F07432E" w:rsidR="00AB3881" w:rsidRPr="00186E1C" w:rsidRDefault="00AB3881" w:rsidP="00186E1C">
      <w:pPr>
        <w:pStyle w:val="Loendilik"/>
        <w:numPr>
          <w:ilvl w:val="0"/>
          <w:numId w:val="2"/>
        </w:numPr>
        <w:spacing w:line="240" w:lineRule="auto"/>
        <w:rPr>
          <w:rFonts w:ascii="Georgia" w:hAnsi="Georgia"/>
          <w:sz w:val="22"/>
        </w:rPr>
      </w:pPr>
      <w:r w:rsidRPr="00186E1C">
        <w:rPr>
          <w:rFonts w:ascii="Georgia" w:hAnsi="Georgia"/>
          <w:sz w:val="22"/>
        </w:rPr>
        <w:t>Vedaja peab sõlmima kokkulepped bussi väljumiseks ja saabumiseks nende bussijaamade haldajatega, mis on vajalikud liinide teenindamiseks vastavalt sõiduplaanidele.</w:t>
      </w:r>
    </w:p>
    <w:p w14:paraId="77F00E21" w14:textId="3D0CC696" w:rsidR="00DC7733" w:rsidRPr="00186E1C" w:rsidRDefault="00DC7733" w:rsidP="00186E1C">
      <w:pPr>
        <w:pStyle w:val="Loendilik"/>
        <w:numPr>
          <w:ilvl w:val="0"/>
          <w:numId w:val="2"/>
        </w:numPr>
        <w:spacing w:line="240" w:lineRule="auto"/>
        <w:rPr>
          <w:rFonts w:ascii="Georgia" w:hAnsi="Georgia"/>
          <w:sz w:val="22"/>
        </w:rPr>
      </w:pPr>
      <w:r w:rsidRPr="00186E1C">
        <w:rPr>
          <w:rFonts w:ascii="Georgia" w:hAnsi="Georgia"/>
          <w:sz w:val="22"/>
        </w:rPr>
        <w:t>Bussi</w:t>
      </w:r>
      <w:r w:rsidR="00CD1A65">
        <w:rPr>
          <w:rFonts w:ascii="Georgia" w:hAnsi="Georgia"/>
          <w:sz w:val="22"/>
        </w:rPr>
        <w:t>de</w:t>
      </w:r>
      <w:r w:rsidRPr="00186E1C">
        <w:rPr>
          <w:rFonts w:ascii="Georgia" w:hAnsi="Georgia"/>
          <w:sz w:val="22"/>
        </w:rPr>
        <w:t>le reklaami paigaldamine ei ole lubatud.</w:t>
      </w:r>
    </w:p>
    <w:p w14:paraId="25691725" w14:textId="77777777" w:rsidR="004F5B2B" w:rsidRDefault="004F5B2B" w:rsidP="00186E1C">
      <w:pPr>
        <w:spacing w:line="240" w:lineRule="auto"/>
        <w:ind w:left="360"/>
        <w:rPr>
          <w:rFonts w:ascii="Georgia" w:hAnsi="Georgia"/>
          <w:b/>
          <w:sz w:val="22"/>
        </w:rPr>
      </w:pPr>
    </w:p>
    <w:p w14:paraId="0C072712" w14:textId="55A709FA" w:rsidR="00AB3881" w:rsidRPr="00186E1C" w:rsidRDefault="00AB3881" w:rsidP="00186E1C">
      <w:pPr>
        <w:spacing w:line="240" w:lineRule="auto"/>
        <w:ind w:left="360"/>
        <w:rPr>
          <w:rFonts w:ascii="Georgia" w:hAnsi="Georgia"/>
          <w:b/>
          <w:sz w:val="22"/>
        </w:rPr>
      </w:pPr>
      <w:r w:rsidRPr="00186E1C">
        <w:rPr>
          <w:rFonts w:ascii="Georgia" w:hAnsi="Georgia"/>
          <w:b/>
          <w:sz w:val="22"/>
        </w:rPr>
        <w:t>II Nõuded bussi</w:t>
      </w:r>
      <w:r w:rsidR="00CD1A65">
        <w:rPr>
          <w:rFonts w:ascii="Georgia" w:hAnsi="Georgia"/>
          <w:b/>
          <w:sz w:val="22"/>
        </w:rPr>
        <w:t>(de)</w:t>
      </w:r>
      <w:proofErr w:type="spellStart"/>
      <w:r w:rsidRPr="00186E1C">
        <w:rPr>
          <w:rFonts w:ascii="Georgia" w:hAnsi="Georgia"/>
          <w:b/>
          <w:sz w:val="22"/>
        </w:rPr>
        <w:t>le</w:t>
      </w:r>
      <w:proofErr w:type="spellEnd"/>
    </w:p>
    <w:p w14:paraId="15090D2F" w14:textId="713EB184" w:rsidR="00745C36" w:rsidRDefault="00607853" w:rsidP="00745C36">
      <w:pPr>
        <w:pStyle w:val="Loendilik"/>
        <w:numPr>
          <w:ilvl w:val="0"/>
          <w:numId w:val="3"/>
        </w:numPr>
        <w:spacing w:line="240" w:lineRule="auto"/>
        <w:rPr>
          <w:rFonts w:ascii="Georgia" w:hAnsi="Georgia"/>
          <w:sz w:val="22"/>
        </w:rPr>
      </w:pPr>
      <w:r w:rsidRPr="00186E1C">
        <w:rPr>
          <w:rFonts w:ascii="Georgia" w:hAnsi="Georgia"/>
          <w:sz w:val="22"/>
        </w:rPr>
        <w:t>Lepingu täitmiseks kasutatavad bussid</w:t>
      </w:r>
      <w:r w:rsidR="003B28B0" w:rsidRPr="00186E1C">
        <w:rPr>
          <w:rFonts w:ascii="Georgia" w:hAnsi="Georgia"/>
          <w:sz w:val="22"/>
        </w:rPr>
        <w:t xml:space="preserve"> peavad vastama</w:t>
      </w:r>
      <w:r w:rsidRPr="00186E1C">
        <w:rPr>
          <w:rFonts w:ascii="Georgia" w:hAnsi="Georgia"/>
          <w:sz w:val="22"/>
        </w:rPr>
        <w:t xml:space="preserve"> liiklusseadusele ja</w:t>
      </w:r>
      <w:r w:rsidR="00AB7C2D" w:rsidRPr="00186E1C">
        <w:rPr>
          <w:rFonts w:ascii="Georgia" w:hAnsi="Georgia"/>
          <w:sz w:val="22"/>
        </w:rPr>
        <w:t xml:space="preserve"> </w:t>
      </w:r>
      <w:r w:rsidR="003B28B0" w:rsidRPr="00186E1C">
        <w:rPr>
          <w:rFonts w:ascii="Georgia" w:hAnsi="Georgia"/>
          <w:sz w:val="22"/>
        </w:rPr>
        <w:t xml:space="preserve">selle alusel kehtestatud õigusaktidele, sh </w:t>
      </w:r>
      <w:r w:rsidR="00AB7C2D" w:rsidRPr="00186E1C">
        <w:rPr>
          <w:rFonts w:ascii="Georgia" w:hAnsi="Georgia"/>
          <w:sz w:val="22"/>
        </w:rPr>
        <w:t xml:space="preserve">majandus- ja </w:t>
      </w:r>
      <w:r w:rsidR="00AB7C2D" w:rsidRPr="001A7923">
        <w:rPr>
          <w:rFonts w:ascii="Georgia" w:hAnsi="Georgia"/>
          <w:sz w:val="22"/>
        </w:rPr>
        <w:t>kommunikatsiooniministri 13.06.2011</w:t>
      </w:r>
      <w:r w:rsidR="00AB7C2D" w:rsidRPr="00186E1C">
        <w:rPr>
          <w:rFonts w:ascii="Georgia" w:hAnsi="Georgia"/>
          <w:sz w:val="22"/>
        </w:rPr>
        <w:t xml:space="preserve"> määruses nr 42 "Mootorsõiduki ja selle haagise </w:t>
      </w:r>
      <w:proofErr w:type="spellStart"/>
      <w:r w:rsidR="00AB7C2D" w:rsidRPr="00186E1C">
        <w:rPr>
          <w:rFonts w:ascii="Georgia" w:hAnsi="Georgia"/>
          <w:sz w:val="22"/>
        </w:rPr>
        <w:t>tehnonõuded</w:t>
      </w:r>
      <w:proofErr w:type="spellEnd"/>
      <w:r w:rsidR="00AB7C2D" w:rsidRPr="00186E1C">
        <w:rPr>
          <w:rFonts w:ascii="Georgia" w:hAnsi="Georgia"/>
          <w:sz w:val="22"/>
        </w:rPr>
        <w:t xml:space="preserve"> ning nõuded var</w:t>
      </w:r>
      <w:r w:rsidR="002603FC" w:rsidRPr="00186E1C">
        <w:rPr>
          <w:rFonts w:ascii="Georgia" w:hAnsi="Georgia"/>
          <w:sz w:val="22"/>
        </w:rPr>
        <w:t>ustusele" sätestatud nõuetele</w:t>
      </w:r>
      <w:r w:rsidR="00745C36">
        <w:rPr>
          <w:rFonts w:ascii="Georgia" w:hAnsi="Georgia"/>
          <w:sz w:val="22"/>
        </w:rPr>
        <w:t>:</w:t>
      </w:r>
    </w:p>
    <w:p w14:paraId="246027B0" w14:textId="27FADA69" w:rsidR="00705442" w:rsidRPr="00705442" w:rsidRDefault="002A7679" w:rsidP="00705442">
      <w:pPr>
        <w:pStyle w:val="Loendilik"/>
        <w:numPr>
          <w:ilvl w:val="1"/>
          <w:numId w:val="3"/>
        </w:numPr>
        <w:spacing w:line="240" w:lineRule="auto"/>
        <w:rPr>
          <w:rFonts w:ascii="Georgia" w:hAnsi="Georgia"/>
          <w:sz w:val="22"/>
        </w:rPr>
      </w:pPr>
      <w:r>
        <w:rPr>
          <w:rFonts w:ascii="Georgia" w:hAnsi="Georgia"/>
          <w:sz w:val="22"/>
        </w:rPr>
        <w:t>B</w:t>
      </w:r>
      <w:r w:rsidR="00705442">
        <w:rPr>
          <w:rFonts w:ascii="Georgia" w:hAnsi="Georgia"/>
          <w:sz w:val="22"/>
        </w:rPr>
        <w:t>ussid</w:t>
      </w:r>
      <w:r>
        <w:rPr>
          <w:rFonts w:ascii="Georgia" w:hAnsi="Georgia"/>
          <w:sz w:val="22"/>
        </w:rPr>
        <w:t xml:space="preserve"> </w:t>
      </w:r>
      <w:r w:rsidR="00705442" w:rsidRPr="00705442">
        <w:rPr>
          <w:rFonts w:ascii="Georgia" w:hAnsi="Georgia"/>
          <w:sz w:val="22"/>
        </w:rPr>
        <w:t xml:space="preserve">on kohandatud </w:t>
      </w:r>
      <w:proofErr w:type="spellStart"/>
      <w:r w:rsidR="00705442" w:rsidRPr="00705442">
        <w:rPr>
          <w:rFonts w:ascii="Georgia" w:hAnsi="Georgia"/>
          <w:sz w:val="22"/>
        </w:rPr>
        <w:t>asulatevaheliseks</w:t>
      </w:r>
      <w:proofErr w:type="spellEnd"/>
      <w:r w:rsidR="00705442" w:rsidRPr="00705442">
        <w:rPr>
          <w:rFonts w:ascii="Georgia" w:hAnsi="Georgia"/>
          <w:sz w:val="22"/>
        </w:rPr>
        <w:t xml:space="preserve"> liikluseks (M3 kategooria</w:t>
      </w:r>
      <w:r>
        <w:rPr>
          <w:rFonts w:ascii="Georgia" w:hAnsi="Georgia"/>
          <w:sz w:val="22"/>
        </w:rPr>
        <w:t>)</w:t>
      </w:r>
      <w:r w:rsidR="00705442">
        <w:rPr>
          <w:rFonts w:ascii="Georgia" w:hAnsi="Georgia"/>
          <w:sz w:val="22"/>
        </w:rPr>
        <w:t>.</w:t>
      </w:r>
    </w:p>
    <w:p w14:paraId="1A9788D5" w14:textId="2E2B2C01" w:rsidR="009548EC" w:rsidRDefault="00607853" w:rsidP="00705442">
      <w:pPr>
        <w:pStyle w:val="Loendilik"/>
        <w:numPr>
          <w:ilvl w:val="0"/>
          <w:numId w:val="3"/>
        </w:numPr>
        <w:spacing w:line="240" w:lineRule="auto"/>
        <w:rPr>
          <w:rFonts w:ascii="Georgia" w:hAnsi="Georgia"/>
          <w:sz w:val="22"/>
        </w:rPr>
      </w:pPr>
      <w:r w:rsidRPr="00186E1C">
        <w:rPr>
          <w:rFonts w:ascii="Georgia" w:hAnsi="Georgia"/>
          <w:sz w:val="22"/>
        </w:rPr>
        <w:t xml:space="preserve">Bussid on konstruktsioonilt sobivad Eesti kliimas kasutamiseks – </w:t>
      </w:r>
      <w:r w:rsidRPr="006F30DD">
        <w:rPr>
          <w:rFonts w:ascii="Georgia" w:hAnsi="Georgia"/>
          <w:sz w:val="22"/>
        </w:rPr>
        <w:t xml:space="preserve">bussid peavad käivituma ning </w:t>
      </w:r>
      <w:r w:rsidR="006F30DD">
        <w:rPr>
          <w:rFonts w:ascii="Georgia" w:hAnsi="Georgia"/>
          <w:sz w:val="22"/>
        </w:rPr>
        <w:t>toimima</w:t>
      </w:r>
      <w:r w:rsidRPr="006F30DD">
        <w:rPr>
          <w:rFonts w:ascii="Georgia" w:hAnsi="Georgia"/>
          <w:sz w:val="22"/>
        </w:rPr>
        <w:t xml:space="preserve"> tõrgeteta </w:t>
      </w:r>
      <w:proofErr w:type="spellStart"/>
      <w:r w:rsidRPr="006F30DD">
        <w:rPr>
          <w:rFonts w:ascii="Georgia" w:hAnsi="Georgia"/>
          <w:sz w:val="22"/>
        </w:rPr>
        <w:t>välistemperatuuril</w:t>
      </w:r>
      <w:proofErr w:type="spellEnd"/>
      <w:r w:rsidRPr="006F30DD">
        <w:rPr>
          <w:rFonts w:ascii="Georgia" w:hAnsi="Georgia"/>
          <w:sz w:val="22"/>
        </w:rPr>
        <w:t xml:space="preserve"> kuni -30</w:t>
      </w:r>
      <w:r w:rsidRPr="006F30DD">
        <w:rPr>
          <w:rFonts w:ascii="Georgia" w:hAnsi="Georgia" w:cs="Times New Roman"/>
          <w:sz w:val="22"/>
        </w:rPr>
        <w:t>◦</w:t>
      </w:r>
      <w:r w:rsidRPr="006F30DD">
        <w:rPr>
          <w:rFonts w:ascii="Georgia" w:hAnsi="Georgia"/>
          <w:sz w:val="22"/>
        </w:rPr>
        <w:t>C</w:t>
      </w:r>
      <w:r w:rsidR="009548EC">
        <w:rPr>
          <w:rFonts w:ascii="Georgia" w:hAnsi="Georgia"/>
          <w:sz w:val="22"/>
        </w:rPr>
        <w:t>.</w:t>
      </w:r>
    </w:p>
    <w:p w14:paraId="3BD185BF" w14:textId="3E6158DB" w:rsidR="003C64E6" w:rsidRPr="003C64E6" w:rsidRDefault="003C64E6" w:rsidP="003C64E6">
      <w:pPr>
        <w:pStyle w:val="Loendilik"/>
        <w:numPr>
          <w:ilvl w:val="0"/>
          <w:numId w:val="3"/>
        </w:numPr>
        <w:spacing w:line="240" w:lineRule="auto"/>
        <w:rPr>
          <w:rFonts w:ascii="Georgia" w:hAnsi="Georgia"/>
          <w:sz w:val="22"/>
        </w:rPr>
      </w:pPr>
      <w:r w:rsidRPr="003C64E6">
        <w:rPr>
          <w:rFonts w:ascii="Georgia" w:hAnsi="Georgia"/>
          <w:sz w:val="22"/>
        </w:rPr>
        <w:t xml:space="preserve">Pakkuja peab tagama, et liiniveoks kasutatavad bussid, sealhulgas </w:t>
      </w:r>
      <w:r w:rsidR="00B02408">
        <w:rPr>
          <w:rFonts w:ascii="Georgia" w:hAnsi="Georgia"/>
          <w:sz w:val="22"/>
        </w:rPr>
        <w:t xml:space="preserve">vajadusel </w:t>
      </w:r>
      <w:r w:rsidRPr="003C64E6">
        <w:rPr>
          <w:rFonts w:ascii="Georgia" w:hAnsi="Georgia"/>
          <w:sz w:val="22"/>
        </w:rPr>
        <w:t>asendusbuss ei ole</w:t>
      </w:r>
      <w:r>
        <w:rPr>
          <w:rFonts w:ascii="Georgia" w:hAnsi="Georgia"/>
          <w:sz w:val="22"/>
        </w:rPr>
        <w:t xml:space="preserve"> </w:t>
      </w:r>
      <w:r w:rsidRPr="003C64E6">
        <w:rPr>
          <w:rFonts w:ascii="Georgia" w:hAnsi="Georgia"/>
          <w:sz w:val="22"/>
        </w:rPr>
        <w:t xml:space="preserve">teenindusperioodi jooksul vanemad kui </w:t>
      </w:r>
      <w:r w:rsidR="00477C89">
        <w:rPr>
          <w:rFonts w:ascii="Georgia" w:hAnsi="Georgia"/>
          <w:sz w:val="22"/>
        </w:rPr>
        <w:t>1</w:t>
      </w:r>
      <w:r w:rsidR="00683788">
        <w:rPr>
          <w:rFonts w:ascii="Georgia" w:hAnsi="Georgia"/>
          <w:sz w:val="22"/>
        </w:rPr>
        <w:t>5 (viisteist)</w:t>
      </w:r>
      <w:r w:rsidRPr="003C64E6">
        <w:rPr>
          <w:rFonts w:ascii="Georgia" w:hAnsi="Georgia"/>
          <w:sz w:val="22"/>
        </w:rPr>
        <w:t xml:space="preserve"> aastat alates esmaregistreerimisest.</w:t>
      </w:r>
    </w:p>
    <w:p w14:paraId="4C9F8365" w14:textId="43DAE794" w:rsidR="009548EC" w:rsidRDefault="00902856" w:rsidP="00186E1C">
      <w:pPr>
        <w:pStyle w:val="Loendilik"/>
        <w:numPr>
          <w:ilvl w:val="0"/>
          <w:numId w:val="3"/>
        </w:numPr>
        <w:spacing w:line="240" w:lineRule="auto"/>
        <w:rPr>
          <w:rFonts w:ascii="Georgia" w:hAnsi="Georgia"/>
          <w:sz w:val="22"/>
        </w:rPr>
      </w:pPr>
      <w:r w:rsidRPr="00186E1C">
        <w:rPr>
          <w:rFonts w:ascii="Georgia" w:hAnsi="Georgia"/>
          <w:sz w:val="22"/>
        </w:rPr>
        <w:t>B</w:t>
      </w:r>
      <w:r w:rsidR="00607853" w:rsidRPr="00186E1C">
        <w:rPr>
          <w:rFonts w:ascii="Georgia" w:hAnsi="Georgia"/>
          <w:sz w:val="22"/>
        </w:rPr>
        <w:t>ussid peavad olema varustatud</w:t>
      </w:r>
      <w:r w:rsidR="009548EC">
        <w:rPr>
          <w:rFonts w:ascii="Georgia" w:hAnsi="Georgia"/>
          <w:sz w:val="22"/>
        </w:rPr>
        <w:t>:</w:t>
      </w:r>
    </w:p>
    <w:p w14:paraId="2419BBFD" w14:textId="61DAB8D3" w:rsidR="009548EC" w:rsidRDefault="00277799" w:rsidP="009548EC">
      <w:pPr>
        <w:pStyle w:val="Loendilik"/>
        <w:numPr>
          <w:ilvl w:val="1"/>
          <w:numId w:val="3"/>
        </w:numPr>
        <w:spacing w:line="240" w:lineRule="auto"/>
        <w:rPr>
          <w:rFonts w:ascii="Georgia" w:hAnsi="Georgia"/>
          <w:sz w:val="22"/>
        </w:rPr>
      </w:pPr>
      <w:r>
        <w:rPr>
          <w:rFonts w:ascii="Georgia" w:hAnsi="Georgia"/>
          <w:sz w:val="22"/>
        </w:rPr>
        <w:t xml:space="preserve">Valgustatud </w:t>
      </w:r>
      <w:r w:rsidR="009548EC">
        <w:rPr>
          <w:rFonts w:ascii="Georgia" w:hAnsi="Georgia"/>
          <w:sz w:val="22"/>
        </w:rPr>
        <w:t>marsruudisiltidega</w:t>
      </w:r>
      <w:r w:rsidR="009548EC" w:rsidRPr="009548EC">
        <w:rPr>
          <w:rFonts w:ascii="Georgia" w:hAnsi="Georgia"/>
          <w:sz w:val="22"/>
        </w:rPr>
        <w:t xml:space="preserve">, millel on teenindatava liini number ning liini alg- ja lõpp-peatuste nimed ja olulisemate vahepeatuste nimed. </w:t>
      </w:r>
      <w:r>
        <w:rPr>
          <w:rFonts w:ascii="Georgia" w:hAnsi="Georgia"/>
          <w:sz w:val="22"/>
        </w:rPr>
        <w:t>Valgustatud m</w:t>
      </w:r>
      <w:r w:rsidR="009548EC" w:rsidRPr="009548EC">
        <w:rPr>
          <w:rFonts w:ascii="Georgia" w:hAnsi="Georgia"/>
          <w:sz w:val="22"/>
        </w:rPr>
        <w:t>arsruudisil</w:t>
      </w:r>
      <w:r w:rsidR="001D4177">
        <w:rPr>
          <w:rFonts w:ascii="Georgia" w:hAnsi="Georgia"/>
          <w:sz w:val="22"/>
        </w:rPr>
        <w:t xml:space="preserve">t </w:t>
      </w:r>
      <w:r w:rsidR="009548EC" w:rsidRPr="009548EC">
        <w:rPr>
          <w:rFonts w:ascii="Georgia" w:hAnsi="Georgia"/>
          <w:sz w:val="22"/>
        </w:rPr>
        <w:t>pea</w:t>
      </w:r>
      <w:r w:rsidR="001D4177">
        <w:rPr>
          <w:rFonts w:ascii="Georgia" w:hAnsi="Georgia"/>
          <w:sz w:val="22"/>
        </w:rPr>
        <w:t xml:space="preserve">b </w:t>
      </w:r>
      <w:r w:rsidR="009548EC" w:rsidRPr="009548EC">
        <w:rPr>
          <w:rFonts w:ascii="Georgia" w:hAnsi="Georgia"/>
          <w:sz w:val="22"/>
        </w:rPr>
        <w:t>asetsema bussi ees nähtaval kohal.</w:t>
      </w:r>
    </w:p>
    <w:p w14:paraId="5448C1A3" w14:textId="02741731" w:rsidR="009548EC" w:rsidRDefault="009548EC" w:rsidP="009548EC">
      <w:pPr>
        <w:pStyle w:val="Loendilik"/>
        <w:numPr>
          <w:ilvl w:val="1"/>
          <w:numId w:val="3"/>
        </w:numPr>
        <w:spacing w:line="240" w:lineRule="auto"/>
        <w:rPr>
          <w:rFonts w:ascii="Georgia" w:hAnsi="Georgia"/>
          <w:sz w:val="22"/>
        </w:rPr>
      </w:pPr>
      <w:r>
        <w:rPr>
          <w:rFonts w:ascii="Georgia" w:hAnsi="Georgia"/>
          <w:sz w:val="22"/>
        </w:rPr>
        <w:t>s</w:t>
      </w:r>
      <w:r w:rsidRPr="00186E1C">
        <w:rPr>
          <w:rFonts w:ascii="Georgia" w:hAnsi="Georgia"/>
          <w:sz w:val="22"/>
        </w:rPr>
        <w:t>õitjate teavitamiseks mikrofon</w:t>
      </w:r>
      <w:r w:rsidR="00EE4BDF">
        <w:rPr>
          <w:rFonts w:ascii="Georgia" w:hAnsi="Georgia"/>
          <w:sz w:val="22"/>
        </w:rPr>
        <w:t>i ja salongikõlaritega;</w:t>
      </w:r>
    </w:p>
    <w:p w14:paraId="279351BF" w14:textId="37320F95" w:rsidR="009548EC" w:rsidRPr="0038248B" w:rsidRDefault="00F767E0" w:rsidP="0038248B">
      <w:pPr>
        <w:pStyle w:val="Loendilik"/>
        <w:numPr>
          <w:ilvl w:val="1"/>
          <w:numId w:val="3"/>
        </w:numPr>
        <w:spacing w:line="240" w:lineRule="auto"/>
        <w:rPr>
          <w:rFonts w:ascii="Georgia" w:hAnsi="Georgia"/>
          <w:sz w:val="22"/>
        </w:rPr>
      </w:pPr>
      <w:r>
        <w:rPr>
          <w:rFonts w:ascii="Georgia" w:hAnsi="Georgia"/>
          <w:sz w:val="22"/>
        </w:rPr>
        <w:t xml:space="preserve">nõuetele vastavate </w:t>
      </w:r>
      <w:r w:rsidR="00DC0944" w:rsidRPr="00186E1C">
        <w:rPr>
          <w:rFonts w:ascii="Georgia" w:hAnsi="Georgia"/>
          <w:sz w:val="22"/>
        </w:rPr>
        <w:t>piletimüügiseadme</w:t>
      </w:r>
      <w:r>
        <w:rPr>
          <w:rFonts w:ascii="Georgia" w:hAnsi="Georgia"/>
          <w:sz w:val="22"/>
        </w:rPr>
        <w:t>te</w:t>
      </w:r>
      <w:r w:rsidR="00DC0944" w:rsidRPr="00186E1C">
        <w:rPr>
          <w:rFonts w:ascii="Georgia" w:hAnsi="Georgia"/>
          <w:sz w:val="22"/>
        </w:rPr>
        <w:t>ga</w:t>
      </w:r>
      <w:r w:rsidR="00DC0944">
        <w:rPr>
          <w:rFonts w:ascii="Georgia" w:hAnsi="Georgia"/>
          <w:sz w:val="22"/>
        </w:rPr>
        <w:t>;</w:t>
      </w:r>
    </w:p>
    <w:p w14:paraId="0D60FB82" w14:textId="39E73B33" w:rsidR="009548EC" w:rsidRDefault="009548EC" w:rsidP="00186E1C">
      <w:pPr>
        <w:pStyle w:val="Loendilik"/>
        <w:numPr>
          <w:ilvl w:val="0"/>
          <w:numId w:val="3"/>
        </w:numPr>
        <w:spacing w:line="240" w:lineRule="auto"/>
        <w:rPr>
          <w:rFonts w:ascii="Georgia" w:hAnsi="Georgia"/>
          <w:sz w:val="22"/>
        </w:rPr>
      </w:pPr>
      <w:r>
        <w:rPr>
          <w:rFonts w:ascii="Georgia" w:hAnsi="Georgia"/>
          <w:sz w:val="22"/>
        </w:rPr>
        <w:t xml:space="preserve">Bussi </w:t>
      </w:r>
      <w:proofErr w:type="spellStart"/>
      <w:r w:rsidR="00F767E0">
        <w:rPr>
          <w:rFonts w:ascii="Georgia" w:hAnsi="Georgia"/>
          <w:sz w:val="22"/>
        </w:rPr>
        <w:t>sõitjate</w:t>
      </w:r>
      <w:r>
        <w:rPr>
          <w:rFonts w:ascii="Georgia" w:hAnsi="Georgia"/>
          <w:sz w:val="22"/>
        </w:rPr>
        <w:t>salong</w:t>
      </w:r>
      <w:proofErr w:type="spellEnd"/>
      <w:r>
        <w:rPr>
          <w:rFonts w:ascii="Georgia" w:hAnsi="Georgia"/>
          <w:sz w:val="22"/>
        </w:rPr>
        <w:t xml:space="preserve"> peab vastama järgmistele nõuetele:</w:t>
      </w:r>
    </w:p>
    <w:p w14:paraId="19477CB2" w14:textId="08176C91" w:rsidR="009548EC" w:rsidRDefault="00902856" w:rsidP="009548EC">
      <w:pPr>
        <w:pStyle w:val="Loendilik"/>
        <w:numPr>
          <w:ilvl w:val="1"/>
          <w:numId w:val="3"/>
        </w:numPr>
        <w:spacing w:line="240" w:lineRule="auto"/>
        <w:rPr>
          <w:rFonts w:ascii="Georgia" w:hAnsi="Georgia"/>
          <w:sz w:val="22"/>
        </w:rPr>
      </w:pPr>
      <w:r w:rsidRPr="00186E1C">
        <w:rPr>
          <w:rFonts w:ascii="Georgia" w:hAnsi="Georgia"/>
          <w:sz w:val="22"/>
        </w:rPr>
        <w:t>B</w:t>
      </w:r>
      <w:r w:rsidR="00DC7733" w:rsidRPr="00186E1C">
        <w:rPr>
          <w:rFonts w:ascii="Georgia" w:hAnsi="Georgia"/>
          <w:sz w:val="22"/>
        </w:rPr>
        <w:t>ussides on pagasi paigutamiseks ettenähtud ruum, mis on piisavalt suur paigutamaks bussi kokku</w:t>
      </w:r>
      <w:r w:rsidR="00F62A60">
        <w:rPr>
          <w:rFonts w:ascii="Georgia" w:hAnsi="Georgia"/>
          <w:sz w:val="22"/>
        </w:rPr>
        <w:t xml:space="preserve"> </w:t>
      </w:r>
      <w:r w:rsidR="00DC7733" w:rsidRPr="00186E1C">
        <w:rPr>
          <w:rFonts w:ascii="Georgia" w:hAnsi="Georgia"/>
          <w:sz w:val="22"/>
        </w:rPr>
        <w:t>pakitud lapsevanker (s.o minimaalne kõrgus 70 cm, pikkus 125 cm ja laius 65 cm). Pagasiruumina ei käsitleta sõitjate liikumiseks ettenähtud istmete</w:t>
      </w:r>
      <w:r w:rsidR="00F62A60">
        <w:rPr>
          <w:rFonts w:ascii="Georgia" w:hAnsi="Georgia"/>
          <w:sz w:val="22"/>
        </w:rPr>
        <w:t xml:space="preserve"> </w:t>
      </w:r>
      <w:r w:rsidR="00DC7733" w:rsidRPr="00186E1C">
        <w:rPr>
          <w:rFonts w:ascii="Georgia" w:hAnsi="Georgia"/>
          <w:sz w:val="22"/>
        </w:rPr>
        <w:t>vahelist käiku ja muid kohti, kus ei ole lubatud liiklusohutuse nõuetest tulenevalt pagasit vedada.</w:t>
      </w:r>
    </w:p>
    <w:p w14:paraId="37E06AC1" w14:textId="05ACBC4A" w:rsidR="009548EC" w:rsidRDefault="00902856" w:rsidP="009548EC">
      <w:pPr>
        <w:pStyle w:val="Loendilik"/>
        <w:numPr>
          <w:ilvl w:val="1"/>
          <w:numId w:val="3"/>
        </w:numPr>
        <w:spacing w:line="240" w:lineRule="auto"/>
        <w:rPr>
          <w:rFonts w:ascii="Georgia" w:hAnsi="Georgia"/>
          <w:sz w:val="22"/>
        </w:rPr>
      </w:pPr>
      <w:r w:rsidRPr="009548EC">
        <w:rPr>
          <w:rFonts w:ascii="Georgia" w:hAnsi="Georgia"/>
          <w:sz w:val="22"/>
        </w:rPr>
        <w:t>B</w:t>
      </w:r>
      <w:r w:rsidR="00DC7733" w:rsidRPr="009548EC">
        <w:rPr>
          <w:rFonts w:ascii="Georgia" w:hAnsi="Georgia"/>
          <w:sz w:val="22"/>
        </w:rPr>
        <w:t>usside istmete vahe eesmise istme seljatoe tagaküljest järgmise istme seljatoe esiküljeni on vähemalt 680 mm</w:t>
      </w:r>
      <w:r w:rsidR="00F62A60">
        <w:rPr>
          <w:rFonts w:ascii="Georgia" w:hAnsi="Georgia"/>
          <w:sz w:val="22"/>
        </w:rPr>
        <w:t>.</w:t>
      </w:r>
    </w:p>
    <w:p w14:paraId="7F9DE693" w14:textId="68907E47" w:rsidR="009548EC" w:rsidRDefault="00902856" w:rsidP="009548EC">
      <w:pPr>
        <w:pStyle w:val="Loendilik"/>
        <w:numPr>
          <w:ilvl w:val="1"/>
          <w:numId w:val="3"/>
        </w:numPr>
        <w:spacing w:line="240" w:lineRule="auto"/>
        <w:rPr>
          <w:rFonts w:ascii="Georgia" w:hAnsi="Georgia"/>
          <w:sz w:val="22"/>
        </w:rPr>
      </w:pPr>
      <w:r w:rsidRPr="009548EC">
        <w:rPr>
          <w:rFonts w:ascii="Georgia" w:hAnsi="Georgia"/>
          <w:sz w:val="22"/>
        </w:rPr>
        <w:t>B</w:t>
      </w:r>
      <w:r w:rsidR="00DC7733" w:rsidRPr="009548EC">
        <w:rPr>
          <w:rFonts w:ascii="Georgia" w:hAnsi="Georgia"/>
          <w:sz w:val="22"/>
        </w:rPr>
        <w:t>ussid on varustatud täispehmete kergesti puhastatavast tekstiilist kattega istmetega, st polstri ja tekstiiliga on kaetud nii istmepõhi koos servadega kui ka seljatugi</w:t>
      </w:r>
      <w:r w:rsidR="00705442">
        <w:rPr>
          <w:rFonts w:ascii="Georgia" w:hAnsi="Georgia"/>
          <w:sz w:val="22"/>
        </w:rPr>
        <w:t>.</w:t>
      </w:r>
    </w:p>
    <w:p w14:paraId="3C2A236F" w14:textId="2CCCEF5C" w:rsidR="009548EC" w:rsidRDefault="00902856" w:rsidP="009548EC">
      <w:pPr>
        <w:pStyle w:val="Loendilik"/>
        <w:numPr>
          <w:ilvl w:val="1"/>
          <w:numId w:val="3"/>
        </w:numPr>
        <w:spacing w:line="240" w:lineRule="auto"/>
        <w:rPr>
          <w:rFonts w:ascii="Georgia" w:hAnsi="Georgia"/>
          <w:sz w:val="22"/>
        </w:rPr>
      </w:pPr>
      <w:r w:rsidRPr="009548EC">
        <w:rPr>
          <w:rFonts w:ascii="Georgia" w:hAnsi="Georgia"/>
          <w:sz w:val="22"/>
        </w:rPr>
        <w:t>Busside istmed on varustatud eelpingutiga turvavöödega</w:t>
      </w:r>
      <w:r w:rsidR="009548EC">
        <w:rPr>
          <w:rFonts w:ascii="Georgia" w:hAnsi="Georgia"/>
          <w:sz w:val="22"/>
        </w:rPr>
        <w:t>.</w:t>
      </w:r>
    </w:p>
    <w:p w14:paraId="27B66FD7" w14:textId="2D20A876" w:rsidR="009548EC" w:rsidRDefault="00902856" w:rsidP="009548EC">
      <w:pPr>
        <w:pStyle w:val="Loendilik"/>
        <w:numPr>
          <w:ilvl w:val="1"/>
          <w:numId w:val="3"/>
        </w:numPr>
        <w:spacing w:line="240" w:lineRule="auto"/>
        <w:rPr>
          <w:rFonts w:ascii="Georgia" w:hAnsi="Georgia"/>
          <w:sz w:val="22"/>
        </w:rPr>
      </w:pPr>
      <w:r w:rsidRPr="009548EC">
        <w:rPr>
          <w:rFonts w:ascii="Georgia" w:hAnsi="Georgia"/>
          <w:sz w:val="22"/>
        </w:rPr>
        <w:t xml:space="preserve">Bussi </w:t>
      </w:r>
      <w:proofErr w:type="spellStart"/>
      <w:r w:rsidR="00F767E0">
        <w:rPr>
          <w:rFonts w:ascii="Georgia" w:hAnsi="Georgia"/>
          <w:sz w:val="22"/>
        </w:rPr>
        <w:t>sõitjate</w:t>
      </w:r>
      <w:r w:rsidRPr="009548EC">
        <w:rPr>
          <w:rFonts w:ascii="Georgia" w:hAnsi="Georgia"/>
          <w:sz w:val="22"/>
        </w:rPr>
        <w:t>salongis</w:t>
      </w:r>
      <w:proofErr w:type="spellEnd"/>
      <w:r w:rsidRPr="009548EC">
        <w:rPr>
          <w:rFonts w:ascii="Georgia" w:hAnsi="Georgia"/>
          <w:sz w:val="22"/>
        </w:rPr>
        <w:t xml:space="preserve"> peab olema </w:t>
      </w:r>
      <w:r w:rsidR="00705442">
        <w:rPr>
          <w:rFonts w:ascii="Georgia" w:hAnsi="Georgia"/>
          <w:sz w:val="22"/>
        </w:rPr>
        <w:t>istmeridade</w:t>
      </w:r>
      <w:r w:rsidRPr="009548EC">
        <w:rPr>
          <w:rFonts w:ascii="Georgia" w:hAnsi="Georgia"/>
          <w:sz w:val="22"/>
        </w:rPr>
        <w:t xml:space="preserve"> kohal pagasiriiul väiksema käsipagasi ja üleriiete vedamiseks</w:t>
      </w:r>
      <w:r w:rsidR="003B28B0" w:rsidRPr="009548EC">
        <w:rPr>
          <w:rFonts w:ascii="Georgia" w:hAnsi="Georgia"/>
          <w:sz w:val="22"/>
        </w:rPr>
        <w:t xml:space="preserve"> </w:t>
      </w:r>
      <w:r w:rsidR="00705442">
        <w:rPr>
          <w:rFonts w:ascii="Georgia" w:hAnsi="Georgia"/>
          <w:sz w:val="22"/>
        </w:rPr>
        <w:t>.</w:t>
      </w:r>
    </w:p>
    <w:p w14:paraId="1FA1FBD3" w14:textId="77777777" w:rsidR="009548EC" w:rsidRDefault="00902856" w:rsidP="009548EC">
      <w:pPr>
        <w:pStyle w:val="Loendilik"/>
        <w:numPr>
          <w:ilvl w:val="1"/>
          <w:numId w:val="3"/>
        </w:numPr>
        <w:spacing w:line="240" w:lineRule="auto"/>
        <w:rPr>
          <w:rFonts w:ascii="Georgia" w:hAnsi="Georgia"/>
          <w:sz w:val="22"/>
        </w:rPr>
      </w:pPr>
      <w:r w:rsidRPr="009548EC">
        <w:rPr>
          <w:rFonts w:ascii="Georgia" w:hAnsi="Georgia"/>
          <w:sz w:val="22"/>
        </w:rPr>
        <w:t>Bussidel on salongivalgustus.</w:t>
      </w:r>
    </w:p>
    <w:p w14:paraId="1F4FFA66" w14:textId="3588C395" w:rsidR="00DC0944" w:rsidRPr="0038248B" w:rsidRDefault="00902856" w:rsidP="0038248B">
      <w:pPr>
        <w:pStyle w:val="Loendilik"/>
        <w:numPr>
          <w:ilvl w:val="1"/>
          <w:numId w:val="3"/>
        </w:numPr>
        <w:spacing w:line="240" w:lineRule="auto"/>
        <w:rPr>
          <w:rFonts w:ascii="Georgia" w:hAnsi="Georgia"/>
          <w:sz w:val="22"/>
        </w:rPr>
      </w:pPr>
      <w:r w:rsidRPr="009548EC">
        <w:rPr>
          <w:rFonts w:ascii="Georgia" w:hAnsi="Georgia"/>
          <w:sz w:val="22"/>
        </w:rPr>
        <w:lastRenderedPageBreak/>
        <w:t xml:space="preserve">Bussidel on </w:t>
      </w:r>
      <w:proofErr w:type="spellStart"/>
      <w:r w:rsidR="00F767E0">
        <w:rPr>
          <w:rFonts w:ascii="Georgia" w:hAnsi="Georgia"/>
          <w:sz w:val="22"/>
        </w:rPr>
        <w:t>sõitjate</w:t>
      </w:r>
      <w:r w:rsidRPr="009548EC">
        <w:rPr>
          <w:rFonts w:ascii="Georgia" w:hAnsi="Georgia"/>
          <w:sz w:val="22"/>
        </w:rPr>
        <w:t>salongi</w:t>
      </w:r>
      <w:proofErr w:type="spellEnd"/>
      <w:r w:rsidRPr="009548EC">
        <w:rPr>
          <w:rFonts w:ascii="Georgia" w:hAnsi="Georgia"/>
          <w:sz w:val="22"/>
        </w:rPr>
        <w:t xml:space="preserve"> sundventilatsioon</w:t>
      </w:r>
      <w:r w:rsidR="00335BF8">
        <w:rPr>
          <w:rFonts w:ascii="Georgia" w:hAnsi="Georgia"/>
          <w:sz w:val="22"/>
        </w:rPr>
        <w:t xml:space="preserve"> </w:t>
      </w:r>
      <w:r w:rsidR="00335BF8" w:rsidRPr="00674A2B">
        <w:rPr>
          <w:rFonts w:ascii="Georgia" w:hAnsi="Georgia"/>
          <w:sz w:val="22"/>
        </w:rPr>
        <w:t xml:space="preserve">(ventilaator bussi ees- ja tagaosas) </w:t>
      </w:r>
      <w:r w:rsidR="00335BF8" w:rsidRPr="0015720A">
        <w:rPr>
          <w:rFonts w:ascii="Georgia" w:hAnsi="Georgia"/>
          <w:sz w:val="22"/>
        </w:rPr>
        <w:t xml:space="preserve">või konditsioneer/kliimaseade vähemalt </w:t>
      </w:r>
      <w:proofErr w:type="spellStart"/>
      <w:r w:rsidR="00335BF8" w:rsidRPr="0015720A">
        <w:rPr>
          <w:rFonts w:ascii="Georgia" w:hAnsi="Georgia"/>
          <w:sz w:val="22"/>
        </w:rPr>
        <w:t>sõitjatesalongis</w:t>
      </w:r>
      <w:proofErr w:type="spellEnd"/>
      <w:r w:rsidRPr="009548EC">
        <w:rPr>
          <w:rFonts w:ascii="Georgia" w:hAnsi="Georgia"/>
          <w:sz w:val="22"/>
        </w:rPr>
        <w:t>.</w:t>
      </w:r>
    </w:p>
    <w:p w14:paraId="4264032D" w14:textId="77777777" w:rsidR="009548EC" w:rsidRDefault="00D75C8C" w:rsidP="00186E1C">
      <w:pPr>
        <w:pStyle w:val="Loendilik"/>
        <w:numPr>
          <w:ilvl w:val="0"/>
          <w:numId w:val="3"/>
        </w:numPr>
        <w:spacing w:line="240" w:lineRule="auto"/>
        <w:rPr>
          <w:rFonts w:ascii="Georgia" w:hAnsi="Georgia"/>
          <w:sz w:val="22"/>
        </w:rPr>
      </w:pPr>
      <w:r w:rsidRPr="00186E1C">
        <w:rPr>
          <w:rFonts w:ascii="Georgia" w:hAnsi="Georgia"/>
          <w:sz w:val="22"/>
        </w:rPr>
        <w:t>B</w:t>
      </w:r>
      <w:r w:rsidR="00902856" w:rsidRPr="00186E1C">
        <w:rPr>
          <w:rFonts w:ascii="Georgia" w:hAnsi="Georgia"/>
          <w:sz w:val="22"/>
        </w:rPr>
        <w:t>usside</w:t>
      </w:r>
      <w:r w:rsidR="009548EC">
        <w:rPr>
          <w:rFonts w:ascii="Georgia" w:hAnsi="Georgia"/>
          <w:sz w:val="22"/>
        </w:rPr>
        <w:t xml:space="preserve"> kere ja uksed peavad vastama järgmistele nõuetele:</w:t>
      </w:r>
    </w:p>
    <w:p w14:paraId="615F6E74" w14:textId="632CD7B7" w:rsidR="009548EC" w:rsidRDefault="009548EC" w:rsidP="009548EC">
      <w:pPr>
        <w:pStyle w:val="Loendilik"/>
        <w:numPr>
          <w:ilvl w:val="1"/>
          <w:numId w:val="3"/>
        </w:numPr>
        <w:spacing w:line="240" w:lineRule="auto"/>
        <w:rPr>
          <w:rFonts w:ascii="Georgia" w:hAnsi="Georgia"/>
          <w:sz w:val="22"/>
        </w:rPr>
      </w:pPr>
      <w:r>
        <w:rPr>
          <w:rFonts w:ascii="Georgia" w:hAnsi="Georgia"/>
          <w:sz w:val="22"/>
        </w:rPr>
        <w:t xml:space="preserve">Busside </w:t>
      </w:r>
      <w:r w:rsidR="00A4277F">
        <w:rPr>
          <w:rFonts w:ascii="Georgia" w:hAnsi="Georgia"/>
          <w:sz w:val="22"/>
        </w:rPr>
        <w:t>teenindus</w:t>
      </w:r>
      <w:r w:rsidR="00902856" w:rsidRPr="00186E1C">
        <w:rPr>
          <w:rFonts w:ascii="Georgia" w:hAnsi="Georgia"/>
          <w:sz w:val="22"/>
        </w:rPr>
        <w:t>uksed on kas pneumaatilise, hüdraulilise või elektrilise ajamiga avatavad ja suletavad</w:t>
      </w:r>
      <w:r w:rsidR="00F62A60">
        <w:rPr>
          <w:rFonts w:ascii="Georgia" w:hAnsi="Georgia"/>
          <w:sz w:val="22"/>
        </w:rPr>
        <w:t>.</w:t>
      </w:r>
    </w:p>
    <w:p w14:paraId="73905565" w14:textId="72EB5D0A" w:rsidR="009655A2" w:rsidRPr="0038248B" w:rsidRDefault="00D75C8C" w:rsidP="0038248B">
      <w:pPr>
        <w:pStyle w:val="Loendilik"/>
        <w:numPr>
          <w:ilvl w:val="1"/>
          <w:numId w:val="3"/>
        </w:numPr>
        <w:spacing w:line="240" w:lineRule="auto"/>
        <w:rPr>
          <w:rFonts w:ascii="Georgia" w:hAnsi="Georgia"/>
          <w:sz w:val="22"/>
        </w:rPr>
      </w:pPr>
      <w:r w:rsidRPr="009548EC">
        <w:rPr>
          <w:rFonts w:ascii="Georgia" w:hAnsi="Georgia"/>
          <w:sz w:val="22"/>
        </w:rPr>
        <w:t>Busside küljeklaasidena on vähemalt kahekordsed pakettaknad</w:t>
      </w:r>
      <w:r w:rsidR="00F62A60">
        <w:rPr>
          <w:rFonts w:ascii="Georgia" w:hAnsi="Georgia"/>
          <w:sz w:val="22"/>
        </w:rPr>
        <w:t>.</w:t>
      </w:r>
    </w:p>
    <w:p w14:paraId="54E3905A" w14:textId="5799C751" w:rsidR="00AA5283" w:rsidRPr="007E55E3" w:rsidRDefault="009655A2" w:rsidP="007E55E3">
      <w:pPr>
        <w:pStyle w:val="Loendilik"/>
        <w:numPr>
          <w:ilvl w:val="0"/>
          <w:numId w:val="3"/>
        </w:numPr>
        <w:spacing w:line="240" w:lineRule="auto"/>
        <w:rPr>
          <w:rFonts w:ascii="Georgia" w:hAnsi="Georgia"/>
          <w:sz w:val="22"/>
        </w:rPr>
      </w:pPr>
      <w:r w:rsidRPr="00AA5283">
        <w:rPr>
          <w:rFonts w:ascii="Georgia" w:hAnsi="Georgia"/>
          <w:sz w:val="22"/>
        </w:rPr>
        <w:t xml:space="preserve">Bussid peavad olema varustatud </w:t>
      </w:r>
      <w:bookmarkStart w:id="2" w:name="_Hlk87253481"/>
      <w:r w:rsidR="007E55E3" w:rsidRPr="007E55E3">
        <w:rPr>
          <w:rFonts w:ascii="Georgia" w:hAnsi="Georgia"/>
          <w:sz w:val="22"/>
        </w:rPr>
        <w:t>(vedaja poolt majutatud</w:t>
      </w:r>
      <w:r w:rsidR="000F6D37">
        <w:rPr>
          <w:rFonts w:ascii="Georgia" w:hAnsi="Georgia"/>
          <w:sz w:val="22"/>
        </w:rPr>
        <w:t xml:space="preserve"> ja finantseeritud</w:t>
      </w:r>
      <w:r w:rsidR="007E55E3" w:rsidRPr="007E55E3">
        <w:rPr>
          <w:rFonts w:ascii="Georgia" w:hAnsi="Georgia"/>
          <w:sz w:val="22"/>
        </w:rPr>
        <w:t xml:space="preserve">) </w:t>
      </w:r>
      <w:r w:rsidR="007E55E3">
        <w:rPr>
          <w:rFonts w:ascii="Georgia" w:hAnsi="Georgia"/>
          <w:sz w:val="22"/>
        </w:rPr>
        <w:t xml:space="preserve">asukoha infot andva infosüsteemiga </w:t>
      </w:r>
      <w:bookmarkEnd w:id="2"/>
      <w:r w:rsidR="007E55E3">
        <w:rPr>
          <w:rFonts w:ascii="Georgia" w:hAnsi="Georgia"/>
          <w:sz w:val="22"/>
        </w:rPr>
        <w:t>(</w:t>
      </w:r>
      <w:r w:rsidR="007E55E3" w:rsidRPr="00AA5283">
        <w:rPr>
          <w:rFonts w:ascii="Georgia" w:hAnsi="Georgia"/>
          <w:sz w:val="22"/>
        </w:rPr>
        <w:t>GPS</w:t>
      </w:r>
      <w:r w:rsidR="007E55E3">
        <w:rPr>
          <w:rFonts w:ascii="Georgia" w:hAnsi="Georgia"/>
          <w:sz w:val="22"/>
        </w:rPr>
        <w:t>)</w:t>
      </w:r>
      <w:r w:rsidRPr="00AA5283">
        <w:rPr>
          <w:rFonts w:ascii="Georgia" w:hAnsi="Georgia"/>
          <w:sz w:val="22"/>
        </w:rPr>
        <w:t xml:space="preserve">, mille andmetele tagab vedaja üle interneti juurdepääsu kõigile tellija poolt nimetatud töötajatele. </w:t>
      </w:r>
      <w:r w:rsidR="00B665B2" w:rsidRPr="007E55E3">
        <w:rPr>
          <w:rFonts w:ascii="Georgia" w:hAnsi="Georgia"/>
          <w:sz w:val="22"/>
        </w:rPr>
        <w:t xml:space="preserve">Infosüsteem peab võimaldama </w:t>
      </w:r>
      <w:r w:rsidR="00AA5283" w:rsidRPr="007E55E3">
        <w:rPr>
          <w:rFonts w:ascii="Georgia" w:hAnsi="Georgia"/>
          <w:sz w:val="22"/>
        </w:rPr>
        <w:t xml:space="preserve">üle GTFS-RT </w:t>
      </w:r>
      <w:r w:rsidR="007E55E3">
        <w:rPr>
          <w:rStyle w:val="Allmrkuseviide"/>
          <w:rFonts w:ascii="Georgia" w:hAnsi="Georgia"/>
          <w:sz w:val="22"/>
        </w:rPr>
        <w:footnoteReference w:id="1"/>
      </w:r>
      <w:r w:rsidR="0038248B">
        <w:rPr>
          <w:rFonts w:ascii="Georgia" w:hAnsi="Georgia"/>
          <w:sz w:val="22"/>
        </w:rPr>
        <w:t xml:space="preserve"> </w:t>
      </w:r>
      <w:r w:rsidR="00AA5283" w:rsidRPr="007E55E3">
        <w:rPr>
          <w:rFonts w:ascii="Georgia" w:hAnsi="Georgia"/>
          <w:sz w:val="22"/>
        </w:rPr>
        <w:t>või samaväärse formaadi  pärida ühissõiduki reaalaja infot iga 30-60 sekundi järel ühissõiduki liinil oleku ajal.</w:t>
      </w:r>
    </w:p>
    <w:p w14:paraId="6CB49DB1" w14:textId="5EBB1877" w:rsidR="00DC0944" w:rsidRPr="0038248B" w:rsidRDefault="009655A2" w:rsidP="0038248B">
      <w:pPr>
        <w:pStyle w:val="Loendilik"/>
        <w:spacing w:line="240" w:lineRule="auto"/>
        <w:ind w:left="360"/>
        <w:rPr>
          <w:rFonts w:ascii="Georgia" w:hAnsi="Georgia"/>
          <w:sz w:val="22"/>
        </w:rPr>
      </w:pPr>
      <w:r w:rsidRPr="00AA5283">
        <w:rPr>
          <w:rFonts w:ascii="Georgia" w:hAnsi="Georgia"/>
          <w:sz w:val="22"/>
        </w:rPr>
        <w:t>Andmed peavad olema kättesaadavad vähemalt 60 päeva pärast liini teenindamist. Andmeid peab saama sorteerida bussi liini numbri, liini teenindamise kuupäeva ja kellaaja järgi.</w:t>
      </w:r>
      <w:r w:rsidR="00B665B2">
        <w:rPr>
          <w:rFonts w:ascii="Georgia" w:hAnsi="Georgia"/>
          <w:sz w:val="22"/>
        </w:rPr>
        <w:t xml:space="preserve"> </w:t>
      </w:r>
      <w:r w:rsidR="00B665B2" w:rsidRPr="00AA5283">
        <w:rPr>
          <w:rFonts w:ascii="Georgia" w:hAnsi="Georgia"/>
          <w:sz w:val="22"/>
        </w:rPr>
        <w:t>Andmete säilitamise tagab vedaja.</w:t>
      </w:r>
    </w:p>
    <w:p w14:paraId="1A48B5FB" w14:textId="4E333519" w:rsidR="00AB3881" w:rsidRDefault="00AB3881" w:rsidP="00186E1C">
      <w:pPr>
        <w:pStyle w:val="Loendilik"/>
        <w:numPr>
          <w:ilvl w:val="0"/>
          <w:numId w:val="3"/>
        </w:numPr>
        <w:spacing w:line="240" w:lineRule="auto"/>
        <w:rPr>
          <w:rFonts w:ascii="Georgia" w:hAnsi="Georgia"/>
          <w:sz w:val="22"/>
        </w:rPr>
      </w:pPr>
      <w:r w:rsidRPr="00186E1C">
        <w:rPr>
          <w:rFonts w:ascii="Georgia" w:hAnsi="Georgia"/>
          <w:sz w:val="22"/>
        </w:rPr>
        <w:t>Bussidele sätestatud nõuded kehtivad ka vedaja poolt asendusbusside kasutamisel.</w:t>
      </w:r>
    </w:p>
    <w:p w14:paraId="37F0C3B3" w14:textId="77777777" w:rsidR="00255996" w:rsidRPr="00255996" w:rsidRDefault="00255996" w:rsidP="00255996">
      <w:pPr>
        <w:spacing w:line="240" w:lineRule="auto"/>
        <w:rPr>
          <w:rFonts w:ascii="Georgia" w:hAnsi="Georgia"/>
          <w:sz w:val="22"/>
        </w:rPr>
      </w:pPr>
    </w:p>
    <w:p w14:paraId="240C1C34" w14:textId="0FF1F3E0" w:rsidR="00AB3881" w:rsidRPr="00186E1C" w:rsidRDefault="00AB3881" w:rsidP="00186E1C">
      <w:pPr>
        <w:spacing w:line="240" w:lineRule="auto"/>
        <w:rPr>
          <w:rFonts w:ascii="Georgia" w:hAnsi="Georgia"/>
          <w:b/>
          <w:sz w:val="22"/>
        </w:rPr>
      </w:pPr>
      <w:r w:rsidRPr="00186E1C">
        <w:rPr>
          <w:rFonts w:ascii="Georgia" w:hAnsi="Georgia"/>
          <w:b/>
          <w:sz w:val="22"/>
        </w:rPr>
        <w:t>III Nõuded bussijuhtidele</w:t>
      </w:r>
    </w:p>
    <w:p w14:paraId="35FEEDB4" w14:textId="4FDE7E8A" w:rsidR="00AB3881" w:rsidRPr="00186E1C" w:rsidRDefault="00AB3881" w:rsidP="00186E1C">
      <w:pPr>
        <w:pStyle w:val="Loendilik"/>
        <w:numPr>
          <w:ilvl w:val="0"/>
          <w:numId w:val="6"/>
        </w:numPr>
        <w:spacing w:line="240" w:lineRule="auto"/>
        <w:rPr>
          <w:rFonts w:ascii="Georgia" w:hAnsi="Georgia"/>
          <w:sz w:val="22"/>
        </w:rPr>
      </w:pPr>
      <w:r w:rsidRPr="00186E1C">
        <w:rPr>
          <w:rFonts w:ascii="Georgia" w:hAnsi="Georgia"/>
          <w:sz w:val="22"/>
        </w:rPr>
        <w:t xml:space="preserve">Vedaja poolt avaliku teenindamise </w:t>
      </w:r>
      <w:r w:rsidR="00734E4F">
        <w:rPr>
          <w:rFonts w:ascii="Georgia" w:hAnsi="Georgia"/>
          <w:sz w:val="22"/>
        </w:rPr>
        <w:t>otse</w:t>
      </w:r>
      <w:r w:rsidRPr="00186E1C">
        <w:rPr>
          <w:rFonts w:ascii="Georgia" w:hAnsi="Georgia"/>
          <w:sz w:val="22"/>
        </w:rPr>
        <w:t>lepingu täitmiseks rakendatavad sõidukijuhid</w:t>
      </w:r>
      <w:r w:rsidR="00342A61">
        <w:rPr>
          <w:rFonts w:ascii="Georgia" w:hAnsi="Georgia"/>
          <w:sz w:val="22"/>
        </w:rPr>
        <w:t xml:space="preserve"> peavad olema</w:t>
      </w:r>
      <w:r w:rsidRPr="00186E1C">
        <w:rPr>
          <w:rFonts w:ascii="Georgia" w:hAnsi="Georgia"/>
          <w:sz w:val="22"/>
        </w:rPr>
        <w:t xml:space="preserve"> läbinud vastavalt autoveoseaduse</w:t>
      </w:r>
      <w:r w:rsidR="00342A61">
        <w:rPr>
          <w:rFonts w:ascii="Georgia" w:hAnsi="Georgia"/>
          <w:sz w:val="22"/>
        </w:rPr>
        <w:t>le</w:t>
      </w:r>
      <w:r w:rsidRPr="00186E1C">
        <w:rPr>
          <w:rFonts w:ascii="Georgia" w:hAnsi="Georgia"/>
          <w:sz w:val="22"/>
        </w:rPr>
        <w:t xml:space="preserve"> ametikoolituse ning omavad kohast Maanteeameti poolt väljastatud kutsetunnistust ning neil on olemas kõik Eestis vajalikud bussijuhina töötamise õigust ja kvalifikatsiooni tõendavad dokumendid.</w:t>
      </w:r>
    </w:p>
    <w:p w14:paraId="125203FA" w14:textId="2428E2F0" w:rsidR="00AB3881" w:rsidRPr="00186E1C" w:rsidRDefault="00054025" w:rsidP="00B11F2F">
      <w:pPr>
        <w:pStyle w:val="Loendilik"/>
        <w:numPr>
          <w:ilvl w:val="0"/>
          <w:numId w:val="6"/>
        </w:numPr>
        <w:spacing w:line="240" w:lineRule="auto"/>
        <w:jc w:val="left"/>
        <w:rPr>
          <w:rFonts w:ascii="Georgia" w:hAnsi="Georgia"/>
          <w:sz w:val="22"/>
        </w:rPr>
      </w:pPr>
      <w:r>
        <w:rPr>
          <w:rFonts w:ascii="Georgia" w:hAnsi="Georgia"/>
          <w:sz w:val="22"/>
        </w:rPr>
        <w:t>S</w:t>
      </w:r>
      <w:r w:rsidRPr="00054025">
        <w:rPr>
          <w:rFonts w:ascii="Georgia" w:hAnsi="Georgia"/>
          <w:sz w:val="22"/>
        </w:rPr>
        <w:t>õidukijuht peab valdama eesti keelt piisaval tasemel, et anda sõitjatele eesti keeles infot peatuste, sõiduplaani jm veoteenuse oluliste asjaolude kohta ning olema korrektselt riietatud, käituma sõitjatega viisakalt ja vastutulelikult. Sõidukijuht on kohustatud abistama puudega isikuid bussi sisenemisel, kui viimased seda soovivad</w:t>
      </w:r>
    </w:p>
    <w:p w14:paraId="5BE4F6FC" w14:textId="77777777" w:rsidR="002546B4" w:rsidRDefault="0005145D" w:rsidP="002546B4">
      <w:pPr>
        <w:pStyle w:val="Loendilik"/>
        <w:numPr>
          <w:ilvl w:val="0"/>
          <w:numId w:val="6"/>
        </w:numPr>
        <w:spacing w:line="240" w:lineRule="auto"/>
        <w:rPr>
          <w:rFonts w:ascii="Georgia" w:hAnsi="Georgia"/>
          <w:sz w:val="22"/>
        </w:rPr>
      </w:pPr>
      <w:r w:rsidRPr="00186E1C">
        <w:rPr>
          <w:rFonts w:ascii="Georgia" w:hAnsi="Georgia"/>
          <w:sz w:val="22"/>
        </w:rPr>
        <w:t>Vedaja peab tagama lepingu kehtivuse perioodil töötajate töötasu ning töö- ja puhkeaja korralduse vastavuse vähemalt kollektiivlepingu seaduse tähenduses vedaja tegevusalale laiendatud kehtiva kollektiivlepinguga sätestatud nõuetele.</w:t>
      </w:r>
    </w:p>
    <w:p w14:paraId="1CAC821C" w14:textId="57747E58" w:rsidR="0038248B" w:rsidRDefault="003B66E7" w:rsidP="0038248B">
      <w:pPr>
        <w:pStyle w:val="Loendilik"/>
        <w:numPr>
          <w:ilvl w:val="0"/>
          <w:numId w:val="6"/>
        </w:numPr>
        <w:spacing w:line="240" w:lineRule="auto"/>
        <w:rPr>
          <w:rFonts w:ascii="Georgia" w:hAnsi="Georgia"/>
          <w:sz w:val="22"/>
        </w:rPr>
      </w:pPr>
      <w:r w:rsidRPr="00186E1C">
        <w:rPr>
          <w:rFonts w:ascii="Georgia" w:hAnsi="Georgia"/>
          <w:sz w:val="22"/>
        </w:rPr>
        <w:t>Juhul kui vedaja sõlmib lepingu täitmisel rakendatavate bussijuhtide tööle värbamiseks töölepingust erineva lepingu (sh käsunduslepingu, töövõtulepingu või tööjõu rendilepingu), siis peab selle alusel makstav tasu olema samaväärne sama koormuse ja samade tööülesannete eest töölepingu alusel töötava bussijuhile makstava brutokuupalga ja tööandja poolt töötasult makstavate riiklike maksude ja maksete summaga.</w:t>
      </w:r>
    </w:p>
    <w:p w14:paraId="2B1FEAA2" w14:textId="77777777" w:rsidR="0038248B" w:rsidRPr="0038248B" w:rsidRDefault="0038248B" w:rsidP="0038248B">
      <w:pPr>
        <w:pStyle w:val="Loendilik"/>
        <w:spacing w:line="240" w:lineRule="auto"/>
        <w:ind w:left="360"/>
        <w:rPr>
          <w:rFonts w:ascii="Georgia" w:hAnsi="Georgia"/>
          <w:sz w:val="22"/>
        </w:rPr>
      </w:pPr>
    </w:p>
    <w:p w14:paraId="1C6EDE97" w14:textId="6D5DD439" w:rsidR="00186E1C" w:rsidRPr="00186E1C" w:rsidRDefault="00AB3881" w:rsidP="00186E1C">
      <w:pPr>
        <w:spacing w:line="240" w:lineRule="auto"/>
        <w:rPr>
          <w:rFonts w:ascii="Georgia" w:hAnsi="Georgia"/>
          <w:b/>
          <w:sz w:val="22"/>
        </w:rPr>
      </w:pPr>
      <w:r w:rsidRPr="00186E1C">
        <w:rPr>
          <w:rFonts w:ascii="Georgia" w:hAnsi="Georgia"/>
          <w:b/>
          <w:sz w:val="22"/>
        </w:rPr>
        <w:t>IV Nõuded pileti</w:t>
      </w:r>
      <w:r w:rsidR="0005145D">
        <w:rPr>
          <w:rFonts w:ascii="Georgia" w:hAnsi="Georgia"/>
          <w:b/>
          <w:sz w:val="22"/>
        </w:rPr>
        <w:t>müügi</w:t>
      </w:r>
      <w:r w:rsidRPr="00186E1C">
        <w:rPr>
          <w:rFonts w:ascii="Georgia" w:hAnsi="Georgia"/>
          <w:b/>
          <w:sz w:val="22"/>
        </w:rPr>
        <w:t>süsteemile</w:t>
      </w:r>
      <w:r w:rsidR="009865A2" w:rsidRPr="00186E1C">
        <w:rPr>
          <w:rFonts w:ascii="Georgia" w:hAnsi="Georgia"/>
          <w:b/>
          <w:sz w:val="22"/>
        </w:rPr>
        <w:t xml:space="preserve"> </w:t>
      </w:r>
    </w:p>
    <w:p w14:paraId="6D4FDDDB" w14:textId="4BA9AFF2" w:rsidR="00186E1C" w:rsidRDefault="00186E1C" w:rsidP="00186E1C">
      <w:pPr>
        <w:spacing w:line="240" w:lineRule="auto"/>
        <w:rPr>
          <w:rFonts w:ascii="Georgia" w:hAnsi="Georgia"/>
          <w:sz w:val="22"/>
        </w:rPr>
      </w:pPr>
      <w:r w:rsidRPr="00186E1C">
        <w:rPr>
          <w:rFonts w:ascii="Georgia" w:hAnsi="Georgia"/>
          <w:sz w:val="22"/>
        </w:rPr>
        <w:t>Piletimüügisüsteemile esitatavate nõuete eesmärk on tagada sõidupiletite kiire ja mugav müük bussis, pakkuda sõitjatele erinevaid sõidupiletite eest tasumise viise ning koguda liiniveo korraldamiseks vajalikke andmeid.</w:t>
      </w:r>
    </w:p>
    <w:p w14:paraId="2AC389C8" w14:textId="126B6ADD" w:rsidR="008B14FD" w:rsidRPr="008B14FD" w:rsidRDefault="008B14FD" w:rsidP="008B14FD">
      <w:pPr>
        <w:pStyle w:val="Loendilik"/>
        <w:numPr>
          <w:ilvl w:val="0"/>
          <w:numId w:val="22"/>
        </w:numPr>
        <w:spacing w:line="240" w:lineRule="auto"/>
        <w:rPr>
          <w:rFonts w:ascii="Georgia" w:hAnsi="Georgia"/>
          <w:sz w:val="22"/>
        </w:rPr>
      </w:pPr>
      <w:r w:rsidRPr="008B14FD">
        <w:rPr>
          <w:rFonts w:ascii="Georgia" w:hAnsi="Georgia"/>
          <w:sz w:val="22"/>
        </w:rPr>
        <w:t>Pakkuja peab tagama, et liiniveo teostamiseks kasutatav buss on varustatud piletimüügis</w:t>
      </w:r>
      <w:r w:rsidR="009740CF">
        <w:rPr>
          <w:rFonts w:ascii="Georgia" w:hAnsi="Georgia"/>
          <w:sz w:val="22"/>
        </w:rPr>
        <w:t>üsteemiga</w:t>
      </w:r>
      <w:r w:rsidRPr="008B14FD">
        <w:rPr>
          <w:rFonts w:ascii="Georgia" w:hAnsi="Georgia"/>
          <w:sz w:val="22"/>
        </w:rPr>
        <w:t>:</w:t>
      </w:r>
    </w:p>
    <w:p w14:paraId="2A899600" w14:textId="2E821D1B" w:rsidR="008B14FD" w:rsidRPr="008B14FD" w:rsidRDefault="00494D6D" w:rsidP="008B14FD">
      <w:pPr>
        <w:pStyle w:val="Loendilik"/>
        <w:numPr>
          <w:ilvl w:val="1"/>
          <w:numId w:val="22"/>
        </w:numPr>
        <w:spacing w:line="240" w:lineRule="auto"/>
        <w:rPr>
          <w:rFonts w:ascii="Georgia" w:hAnsi="Georgia"/>
          <w:sz w:val="22"/>
        </w:rPr>
      </w:pPr>
      <w:r>
        <w:rPr>
          <w:rFonts w:ascii="Georgia" w:hAnsi="Georgia"/>
          <w:sz w:val="22"/>
        </w:rPr>
        <w:t>mis võimaldavad</w:t>
      </w:r>
      <w:r w:rsidR="008B14FD" w:rsidRPr="008B14FD">
        <w:rPr>
          <w:rFonts w:ascii="Georgia" w:hAnsi="Georgia"/>
          <w:sz w:val="22"/>
        </w:rPr>
        <w:t xml:space="preserve"> sõidupileteid osta nii sularaha eest kui </w:t>
      </w:r>
      <w:r w:rsidR="00150311">
        <w:rPr>
          <w:rFonts w:ascii="Georgia" w:hAnsi="Georgia"/>
          <w:sz w:val="22"/>
        </w:rPr>
        <w:t>pangakaardiga</w:t>
      </w:r>
      <w:r w:rsidR="008B14FD" w:rsidRPr="008B14FD">
        <w:rPr>
          <w:rFonts w:ascii="Georgia" w:hAnsi="Georgia"/>
          <w:sz w:val="22"/>
        </w:rPr>
        <w:t>, sh eelmüügist;</w:t>
      </w:r>
    </w:p>
    <w:p w14:paraId="55AEBEC0" w14:textId="3904959D" w:rsidR="00F421DD" w:rsidRPr="00F421DD" w:rsidRDefault="00C8381F" w:rsidP="00F421DD">
      <w:pPr>
        <w:pStyle w:val="Loendilik"/>
        <w:numPr>
          <w:ilvl w:val="1"/>
          <w:numId w:val="22"/>
        </w:numPr>
        <w:spacing w:line="240" w:lineRule="auto"/>
        <w:rPr>
          <w:rFonts w:ascii="Georgia" w:hAnsi="Georgia"/>
          <w:sz w:val="22"/>
        </w:rPr>
      </w:pPr>
      <w:r>
        <w:rPr>
          <w:rFonts w:ascii="Georgia" w:hAnsi="Georgia"/>
          <w:sz w:val="22"/>
        </w:rPr>
        <w:t xml:space="preserve"> </w:t>
      </w:r>
      <w:r w:rsidR="008B14FD" w:rsidRPr="008B14FD">
        <w:rPr>
          <w:rFonts w:ascii="Georgia" w:hAnsi="Georgia"/>
          <w:sz w:val="22"/>
        </w:rPr>
        <w:t xml:space="preserve">mis võimaldavad piletitulu arvestust ja kontrolli, samuti sõitjate arvu ja müüdud piletite koguse arvestamist liinide ja sõitjate gruppide lõikes iga üksiku väljumise kohta, seejuures peab pakkuja tagama </w:t>
      </w:r>
      <w:proofErr w:type="spellStart"/>
      <w:r w:rsidR="0025419D">
        <w:rPr>
          <w:rFonts w:ascii="Georgia" w:hAnsi="Georgia"/>
          <w:sz w:val="22"/>
        </w:rPr>
        <w:t>ÜTKle</w:t>
      </w:r>
      <w:proofErr w:type="spellEnd"/>
      <w:r w:rsidR="008B14FD" w:rsidRPr="008B14FD">
        <w:rPr>
          <w:rFonts w:ascii="Georgia" w:hAnsi="Georgia"/>
          <w:sz w:val="22"/>
        </w:rPr>
        <w:t xml:space="preserve"> juurdepääsu vastavale infole.</w:t>
      </w:r>
    </w:p>
    <w:p w14:paraId="7A4370C6" w14:textId="2866F590" w:rsidR="00D27089" w:rsidRDefault="00D27089" w:rsidP="00A3697C">
      <w:pPr>
        <w:pStyle w:val="Loendilik"/>
        <w:numPr>
          <w:ilvl w:val="0"/>
          <w:numId w:val="22"/>
        </w:numPr>
        <w:spacing w:line="240" w:lineRule="auto"/>
        <w:rPr>
          <w:rFonts w:ascii="Georgia" w:hAnsi="Georgia"/>
          <w:sz w:val="22"/>
        </w:rPr>
      </w:pPr>
      <w:r>
        <w:rPr>
          <w:rFonts w:ascii="Georgia" w:hAnsi="Georgia"/>
          <w:sz w:val="22"/>
        </w:rPr>
        <w:t>J</w:t>
      </w:r>
      <w:r w:rsidRPr="00D27089">
        <w:rPr>
          <w:rFonts w:ascii="Georgia" w:hAnsi="Georgia"/>
          <w:sz w:val="22"/>
        </w:rPr>
        <w:t xml:space="preserve">uhul kui tekib vajadus täiendavate aruannete või andmete järele, siis lepitakse nende loomine eraldi kokku </w:t>
      </w:r>
      <w:r w:rsidR="0025419D">
        <w:rPr>
          <w:rFonts w:ascii="Georgia" w:hAnsi="Georgia"/>
          <w:sz w:val="22"/>
        </w:rPr>
        <w:t>ÜTK</w:t>
      </w:r>
      <w:r w:rsidRPr="00D27089">
        <w:rPr>
          <w:rFonts w:ascii="Georgia" w:hAnsi="Georgia"/>
          <w:sz w:val="22"/>
        </w:rPr>
        <w:t xml:space="preserve"> ja vedaja vahel</w:t>
      </w:r>
      <w:r>
        <w:rPr>
          <w:rFonts w:ascii="Georgia" w:hAnsi="Georgia"/>
          <w:sz w:val="22"/>
        </w:rPr>
        <w:t>.</w:t>
      </w:r>
    </w:p>
    <w:p w14:paraId="306883BD" w14:textId="7FEC77FB" w:rsidR="00D27089" w:rsidRDefault="00D27089" w:rsidP="00A3697C">
      <w:pPr>
        <w:pStyle w:val="Loendilik"/>
        <w:numPr>
          <w:ilvl w:val="0"/>
          <w:numId w:val="22"/>
        </w:numPr>
        <w:spacing w:line="240" w:lineRule="auto"/>
        <w:rPr>
          <w:rFonts w:ascii="Georgia" w:hAnsi="Georgia"/>
          <w:sz w:val="22"/>
        </w:rPr>
      </w:pPr>
      <w:r>
        <w:rPr>
          <w:rFonts w:ascii="Georgia" w:hAnsi="Georgia"/>
          <w:sz w:val="22"/>
        </w:rPr>
        <w:t>K</w:t>
      </w:r>
      <w:r w:rsidRPr="00186E1C">
        <w:rPr>
          <w:rFonts w:ascii="Georgia" w:hAnsi="Georgia"/>
          <w:sz w:val="22"/>
        </w:rPr>
        <w:t xml:space="preserve">õik aruanded peavad </w:t>
      </w:r>
      <w:r w:rsidR="00494D6D">
        <w:rPr>
          <w:rFonts w:ascii="Georgia" w:hAnsi="Georgia"/>
          <w:sz w:val="22"/>
        </w:rPr>
        <w:t>ÜTK</w:t>
      </w:r>
      <w:r w:rsidRPr="00186E1C">
        <w:rPr>
          <w:rFonts w:ascii="Georgia" w:hAnsi="Georgia"/>
          <w:sz w:val="22"/>
        </w:rPr>
        <w:t xml:space="preserve"> töötajatele olema internetipõhiselt kättesaadavad </w:t>
      </w:r>
      <w:r>
        <w:rPr>
          <w:rFonts w:ascii="Georgia" w:hAnsi="Georgia"/>
          <w:sz w:val="22"/>
        </w:rPr>
        <w:t>48</w:t>
      </w:r>
      <w:r w:rsidRPr="00186E1C">
        <w:rPr>
          <w:rFonts w:ascii="Georgia" w:hAnsi="Georgia"/>
          <w:sz w:val="22"/>
        </w:rPr>
        <w:t xml:space="preserve"> tunni jooksul peale liini teenindamist või tehingu tegemist</w:t>
      </w:r>
      <w:r>
        <w:rPr>
          <w:rFonts w:ascii="Georgia" w:hAnsi="Georgia"/>
          <w:sz w:val="22"/>
        </w:rPr>
        <w:t xml:space="preserve">, </w:t>
      </w:r>
      <w:r w:rsidRPr="00186E1C">
        <w:rPr>
          <w:rFonts w:ascii="Georgia" w:hAnsi="Georgia"/>
          <w:sz w:val="22"/>
        </w:rPr>
        <w:t>andmeid peab olema võimalik vaadata lepinguperioodil tagantjärele olenemata vahepeal tehtud liinimuudatustest</w:t>
      </w:r>
      <w:r>
        <w:rPr>
          <w:rFonts w:ascii="Georgia" w:hAnsi="Georgia"/>
          <w:sz w:val="22"/>
        </w:rPr>
        <w:t xml:space="preserve"> ja </w:t>
      </w:r>
      <w:r w:rsidRPr="00186E1C">
        <w:rPr>
          <w:rFonts w:ascii="Georgia" w:hAnsi="Georgia"/>
          <w:sz w:val="22"/>
        </w:rPr>
        <w:t>kõik aruanded peavad olema kättesaadavad Excel formaadis</w:t>
      </w:r>
      <w:r w:rsidR="007A5F0E">
        <w:rPr>
          <w:rFonts w:ascii="Georgia" w:hAnsi="Georgia"/>
          <w:sz w:val="22"/>
        </w:rPr>
        <w:t>.</w:t>
      </w:r>
    </w:p>
    <w:p w14:paraId="548F72BF" w14:textId="77777777" w:rsidR="00E62B3D" w:rsidRPr="00E62B3D" w:rsidRDefault="003B66E7" w:rsidP="00BF1E35">
      <w:pPr>
        <w:pStyle w:val="Loendilik"/>
        <w:numPr>
          <w:ilvl w:val="0"/>
          <w:numId w:val="22"/>
        </w:numPr>
        <w:spacing w:line="240" w:lineRule="auto"/>
        <w:rPr>
          <w:rFonts w:ascii="Georgia" w:hAnsi="Georgia"/>
          <w:sz w:val="22"/>
        </w:rPr>
      </w:pPr>
      <w:r w:rsidRPr="00E62B3D">
        <w:rPr>
          <w:rFonts w:ascii="Georgia" w:hAnsi="Georgia" w:cs="Times New Roman"/>
          <w:color w:val="000000"/>
          <w:sz w:val="22"/>
        </w:rPr>
        <w:t>Vedaja peab tagama bussijuhtide kohase piletimüügi kohustuse täitmise, sh tagama, et bussijuhtidel on piletimüügi</w:t>
      </w:r>
      <w:r w:rsidR="00E62B3D" w:rsidRPr="00E62B3D">
        <w:rPr>
          <w:rFonts w:ascii="Georgia" w:hAnsi="Georgia" w:cs="Times New Roman"/>
          <w:color w:val="000000"/>
          <w:sz w:val="22"/>
        </w:rPr>
        <w:t>ks olemas piisavalt vahetusraha.</w:t>
      </w:r>
    </w:p>
    <w:p w14:paraId="500D539D" w14:textId="77777777" w:rsidR="0025419D" w:rsidRPr="0025419D" w:rsidRDefault="00EB7CB7" w:rsidP="0025419D">
      <w:pPr>
        <w:pStyle w:val="Loendilik"/>
        <w:numPr>
          <w:ilvl w:val="0"/>
          <w:numId w:val="22"/>
        </w:numPr>
        <w:spacing w:line="240" w:lineRule="auto"/>
        <w:rPr>
          <w:rFonts w:ascii="Georgia" w:hAnsi="Georgia"/>
          <w:sz w:val="22"/>
        </w:rPr>
      </w:pPr>
      <w:r w:rsidRPr="00EB7CB7">
        <w:rPr>
          <w:rFonts w:ascii="Georgia" w:hAnsi="Georgia"/>
          <w:sz w:val="22"/>
        </w:rPr>
        <w:lastRenderedPageBreak/>
        <w:t xml:space="preserve">Vedajal peab olema </w:t>
      </w:r>
      <w:r w:rsidRPr="00EB7CB7">
        <w:rPr>
          <w:rFonts w:ascii="Georgia" w:hAnsi="Georgia" w:cs="Arial Narrow"/>
          <w:color w:val="000000"/>
          <w:sz w:val="22"/>
        </w:rPr>
        <w:t>ettevõttesisene piletimüügi kontrollsüsteem, mille tegevused, meetmed ja protseduurid tagavad selle toimivuse ja efektiivsuse</w:t>
      </w:r>
      <w:r>
        <w:rPr>
          <w:rFonts w:ascii="Georgia" w:hAnsi="Georgia" w:cs="Arial Narrow"/>
          <w:color w:val="000000"/>
          <w:sz w:val="22"/>
        </w:rPr>
        <w:t>.</w:t>
      </w:r>
    </w:p>
    <w:p w14:paraId="4D6397A8" w14:textId="77777777" w:rsidR="000913AB" w:rsidRPr="00211168" w:rsidRDefault="000913AB" w:rsidP="002D6E4D">
      <w:pPr>
        <w:pStyle w:val="Loendilik"/>
        <w:spacing w:line="240" w:lineRule="auto"/>
        <w:ind w:left="284"/>
        <w:jc w:val="left"/>
        <w:rPr>
          <w:rFonts w:ascii="Georgia" w:hAnsi="Georgia"/>
          <w:sz w:val="20"/>
          <w:szCs w:val="20"/>
          <w:highlight w:val="yellow"/>
        </w:rPr>
      </w:pPr>
    </w:p>
    <w:p w14:paraId="7087F719" w14:textId="0B200539" w:rsidR="003B66E7" w:rsidRPr="00186E1C" w:rsidRDefault="003B66E7" w:rsidP="00186E1C">
      <w:pPr>
        <w:spacing w:line="240" w:lineRule="auto"/>
        <w:rPr>
          <w:rFonts w:ascii="Georgia" w:hAnsi="Georgia"/>
          <w:b/>
          <w:sz w:val="22"/>
        </w:rPr>
      </w:pPr>
      <w:r w:rsidRPr="00186E1C">
        <w:rPr>
          <w:rFonts w:ascii="Georgia" w:hAnsi="Georgia"/>
          <w:b/>
          <w:sz w:val="22"/>
        </w:rPr>
        <w:t>V Muud nõuded</w:t>
      </w:r>
      <w:r w:rsidR="00604B5A">
        <w:rPr>
          <w:rFonts w:ascii="Georgia" w:hAnsi="Georgia"/>
          <w:b/>
          <w:sz w:val="22"/>
        </w:rPr>
        <w:t xml:space="preserve"> avaliku liiniveo teenusele</w:t>
      </w:r>
    </w:p>
    <w:p w14:paraId="5176664B" w14:textId="11651842" w:rsidR="00D1317B" w:rsidRDefault="00D1317B" w:rsidP="00673DF7">
      <w:pPr>
        <w:pStyle w:val="Loendilik"/>
        <w:numPr>
          <w:ilvl w:val="0"/>
          <w:numId w:val="15"/>
        </w:numPr>
        <w:spacing w:line="240" w:lineRule="auto"/>
        <w:ind w:left="426" w:hanging="426"/>
        <w:rPr>
          <w:rFonts w:ascii="Georgia" w:hAnsi="Georgia"/>
          <w:sz w:val="22"/>
        </w:rPr>
      </w:pPr>
      <w:r w:rsidRPr="00186E1C">
        <w:rPr>
          <w:rFonts w:ascii="Georgia" w:hAnsi="Georgia"/>
          <w:sz w:val="22"/>
        </w:rPr>
        <w:t>Vedaja peab tagama infotelefoni olemasolu, mille kaudu antakse sõitjatele</w:t>
      </w:r>
      <w:r w:rsidRPr="00186E1C">
        <w:rPr>
          <w:rFonts w:ascii="Georgia" w:hAnsi="Georgia"/>
          <w:sz w:val="22"/>
        </w:rPr>
        <w:br/>
        <w:t>informatsiooni sõiduplaanide ja busside tegeliku liinil</w:t>
      </w:r>
      <w:r w:rsidR="001A1168">
        <w:rPr>
          <w:rFonts w:ascii="Georgia" w:hAnsi="Georgia"/>
          <w:sz w:val="22"/>
        </w:rPr>
        <w:t xml:space="preserve"> </w:t>
      </w:r>
      <w:r w:rsidRPr="00186E1C">
        <w:rPr>
          <w:rFonts w:ascii="Georgia" w:hAnsi="Georgia"/>
          <w:sz w:val="22"/>
        </w:rPr>
        <w:t>oleku kohta. Infotelefoni</w:t>
      </w:r>
      <w:r w:rsidRPr="00186E1C">
        <w:rPr>
          <w:rFonts w:ascii="Georgia" w:hAnsi="Georgia"/>
          <w:sz w:val="22"/>
        </w:rPr>
        <w:br/>
        <w:t>kaudu peab olema tagatud asendusbussi liinile saatmise vajadusest teavitamine.</w:t>
      </w:r>
      <w:r w:rsidRPr="00186E1C">
        <w:rPr>
          <w:rFonts w:ascii="Georgia" w:hAnsi="Georgia"/>
          <w:sz w:val="22"/>
        </w:rPr>
        <w:br/>
        <w:t>Infotelefon peab töötama ajal, kui toimub bussi</w:t>
      </w:r>
      <w:r w:rsidR="00465C5C">
        <w:rPr>
          <w:rFonts w:ascii="Georgia" w:hAnsi="Georgia"/>
          <w:sz w:val="22"/>
        </w:rPr>
        <w:t xml:space="preserve"> liikumine liini</w:t>
      </w:r>
      <w:r w:rsidRPr="00186E1C">
        <w:rPr>
          <w:rFonts w:ascii="Georgia" w:hAnsi="Georgia"/>
          <w:sz w:val="22"/>
        </w:rPr>
        <w:t>l vastavalt sõiduplaanile</w:t>
      </w:r>
      <w:r w:rsidR="000A0AA5">
        <w:rPr>
          <w:rFonts w:ascii="Georgia" w:hAnsi="Georgia"/>
          <w:sz w:val="22"/>
        </w:rPr>
        <w:t>.</w:t>
      </w:r>
    </w:p>
    <w:p w14:paraId="2CEF78A0" w14:textId="60880B43" w:rsidR="00487AED" w:rsidRDefault="009865A2" w:rsidP="00673DF7">
      <w:pPr>
        <w:pStyle w:val="Loendilik"/>
        <w:numPr>
          <w:ilvl w:val="0"/>
          <w:numId w:val="15"/>
        </w:numPr>
        <w:spacing w:line="240" w:lineRule="auto"/>
        <w:ind w:left="426" w:hanging="426"/>
        <w:rPr>
          <w:rFonts w:ascii="Georgia" w:hAnsi="Georgia"/>
          <w:sz w:val="22"/>
        </w:rPr>
      </w:pPr>
      <w:r w:rsidRPr="00D1317B">
        <w:rPr>
          <w:rFonts w:ascii="Georgia" w:hAnsi="Georgia"/>
          <w:sz w:val="22"/>
        </w:rPr>
        <w:t>Vedaja peab jälgima pileti</w:t>
      </w:r>
      <w:r w:rsidR="001A1168">
        <w:rPr>
          <w:rFonts w:ascii="Georgia" w:hAnsi="Georgia"/>
          <w:sz w:val="22"/>
        </w:rPr>
        <w:t xml:space="preserve">süsteemi </w:t>
      </w:r>
      <w:r w:rsidR="00514CD7">
        <w:rPr>
          <w:rFonts w:ascii="Georgia" w:hAnsi="Georgia"/>
          <w:sz w:val="22"/>
        </w:rPr>
        <w:t xml:space="preserve">ja </w:t>
      </w:r>
      <w:r w:rsidR="00514CD7" w:rsidRPr="00514CD7">
        <w:rPr>
          <w:rFonts w:ascii="Georgia" w:hAnsi="Georgia"/>
          <w:sz w:val="22"/>
        </w:rPr>
        <w:t>asukoha infot andva infosüsteemi</w:t>
      </w:r>
      <w:r w:rsidR="00487AED">
        <w:rPr>
          <w:rFonts w:ascii="Georgia" w:hAnsi="Georgia"/>
          <w:sz w:val="22"/>
        </w:rPr>
        <w:t xml:space="preserve"> korrasolekut ning teavitama</w:t>
      </w:r>
      <w:r w:rsidRPr="00D1317B">
        <w:rPr>
          <w:rFonts w:ascii="Georgia" w:hAnsi="Georgia"/>
          <w:sz w:val="22"/>
        </w:rPr>
        <w:t xml:space="preserve"> viivitamatult riketest seadmete hooldajat. Vedaja sõlmitud seadmete hooldusleping peab tagama asendusseadme kasutamise võimaluse juhul kui seadme remont kestab kauem kui 24 (kakskümmend neli) tundi.</w:t>
      </w:r>
    </w:p>
    <w:p w14:paraId="695CF544" w14:textId="77777777" w:rsidR="00487AED" w:rsidRDefault="009865A2" w:rsidP="00673DF7">
      <w:pPr>
        <w:pStyle w:val="Loendilik"/>
        <w:numPr>
          <w:ilvl w:val="0"/>
          <w:numId w:val="15"/>
        </w:numPr>
        <w:spacing w:line="240" w:lineRule="auto"/>
        <w:ind w:left="426" w:hanging="426"/>
        <w:rPr>
          <w:rFonts w:ascii="Georgia" w:hAnsi="Georgia"/>
          <w:sz w:val="22"/>
        </w:rPr>
      </w:pPr>
      <w:r w:rsidRPr="00487AED">
        <w:rPr>
          <w:rFonts w:ascii="Georgia" w:hAnsi="Georgia"/>
          <w:sz w:val="22"/>
        </w:rPr>
        <w:t xml:space="preserve">Vedaja peab </w:t>
      </w:r>
      <w:r w:rsidR="00487AED">
        <w:rPr>
          <w:rFonts w:ascii="Georgia" w:hAnsi="Georgia"/>
          <w:sz w:val="22"/>
        </w:rPr>
        <w:t xml:space="preserve">vastavalt </w:t>
      </w:r>
      <w:proofErr w:type="spellStart"/>
      <w:r w:rsidR="00487AED">
        <w:rPr>
          <w:rFonts w:ascii="Georgia" w:hAnsi="Georgia"/>
          <w:sz w:val="22"/>
        </w:rPr>
        <w:t>ÜTSis</w:t>
      </w:r>
      <w:proofErr w:type="spellEnd"/>
      <w:r w:rsidR="00487AED">
        <w:rPr>
          <w:rFonts w:ascii="Georgia" w:hAnsi="Georgia"/>
          <w:sz w:val="22"/>
        </w:rPr>
        <w:t xml:space="preserve"> sätestatud nõuetele </w:t>
      </w:r>
      <w:r w:rsidRPr="00487AED">
        <w:rPr>
          <w:rFonts w:ascii="Georgia" w:hAnsi="Georgia"/>
          <w:sz w:val="22"/>
        </w:rPr>
        <w:t>pidama läbipaistvuse suurendamiseks ja ristsubsideerimise vältimiseks</w:t>
      </w:r>
      <w:r w:rsidR="00487AED">
        <w:rPr>
          <w:rFonts w:ascii="Georgia" w:hAnsi="Georgia"/>
          <w:sz w:val="22"/>
        </w:rPr>
        <w:t xml:space="preserve"> avaliku</w:t>
      </w:r>
      <w:r w:rsidRPr="00487AED">
        <w:rPr>
          <w:rFonts w:ascii="Georgia" w:hAnsi="Georgia"/>
          <w:sz w:val="22"/>
        </w:rPr>
        <w:t xml:space="preserve"> bussiliiniveoteenuse raamatupidamise arvestust eraldi muude tegevuste raamatupidamise arvestusest, millega vedaja on seotud.</w:t>
      </w:r>
    </w:p>
    <w:p w14:paraId="3CCC4D82" w14:textId="57E9B29F" w:rsidR="00487AED" w:rsidRDefault="009865A2" w:rsidP="00673DF7">
      <w:pPr>
        <w:pStyle w:val="Loendilik"/>
        <w:numPr>
          <w:ilvl w:val="0"/>
          <w:numId w:val="15"/>
        </w:numPr>
        <w:spacing w:line="240" w:lineRule="auto"/>
        <w:ind w:left="426" w:hanging="426"/>
        <w:rPr>
          <w:rFonts w:ascii="Georgia" w:hAnsi="Georgia"/>
          <w:sz w:val="22"/>
        </w:rPr>
      </w:pPr>
      <w:r w:rsidRPr="00487AED">
        <w:rPr>
          <w:rFonts w:ascii="Georgia" w:hAnsi="Georgia"/>
          <w:sz w:val="22"/>
        </w:rPr>
        <w:t xml:space="preserve">Vedaja peab esitama </w:t>
      </w:r>
      <w:proofErr w:type="spellStart"/>
      <w:r w:rsidR="0025419D">
        <w:rPr>
          <w:rFonts w:ascii="Georgia" w:hAnsi="Georgia"/>
          <w:sz w:val="22"/>
        </w:rPr>
        <w:t>ÜTK</w:t>
      </w:r>
      <w:r w:rsidRPr="00487AED">
        <w:rPr>
          <w:rFonts w:ascii="Georgia" w:hAnsi="Georgia"/>
          <w:sz w:val="22"/>
        </w:rPr>
        <w:t>le</w:t>
      </w:r>
      <w:proofErr w:type="spellEnd"/>
      <w:r w:rsidRPr="00487AED">
        <w:rPr>
          <w:rFonts w:ascii="Georgia" w:hAnsi="Georgia"/>
          <w:sz w:val="22"/>
        </w:rPr>
        <w:t xml:space="preserve"> õigusaktides ja </w:t>
      </w:r>
      <w:r w:rsidR="009F3608">
        <w:rPr>
          <w:rFonts w:ascii="Georgia" w:hAnsi="Georgia"/>
          <w:sz w:val="22"/>
        </w:rPr>
        <w:t>konkursi</w:t>
      </w:r>
      <w:r w:rsidRPr="00487AED">
        <w:rPr>
          <w:rFonts w:ascii="Georgia" w:hAnsi="Georgia"/>
          <w:sz w:val="22"/>
        </w:rPr>
        <w:t xml:space="preserve">dokumentides nõutud aruanded ning </w:t>
      </w:r>
      <w:r w:rsidR="0025419D">
        <w:rPr>
          <w:rFonts w:ascii="Georgia" w:hAnsi="Georgia"/>
          <w:sz w:val="22"/>
        </w:rPr>
        <w:t>ÜTK</w:t>
      </w:r>
      <w:r w:rsidRPr="00487AED">
        <w:rPr>
          <w:rFonts w:ascii="Georgia" w:hAnsi="Georgia"/>
          <w:sz w:val="22"/>
        </w:rPr>
        <w:t xml:space="preserve"> nõudel teabe, sh and</w:t>
      </w:r>
      <w:r w:rsidR="00673DF7">
        <w:rPr>
          <w:rFonts w:ascii="Georgia" w:hAnsi="Georgia"/>
          <w:sz w:val="22"/>
        </w:rPr>
        <w:t>m</w:t>
      </w:r>
      <w:r w:rsidRPr="00487AED">
        <w:rPr>
          <w:rFonts w:ascii="Georgia" w:hAnsi="Georgia"/>
          <w:sz w:val="22"/>
        </w:rPr>
        <w:t>ed ja informatsiooni, mis on seotud lepingu täitmise ja toetuse kasutamisega.</w:t>
      </w:r>
    </w:p>
    <w:p w14:paraId="5EB1ACD2" w14:textId="77777777" w:rsidR="00514CD7" w:rsidRDefault="009865A2" w:rsidP="00514CD7">
      <w:pPr>
        <w:pStyle w:val="Loendilik"/>
        <w:numPr>
          <w:ilvl w:val="0"/>
          <w:numId w:val="15"/>
        </w:numPr>
        <w:spacing w:line="240" w:lineRule="auto"/>
        <w:ind w:left="426" w:hanging="426"/>
        <w:rPr>
          <w:rFonts w:ascii="Georgia" w:hAnsi="Georgia"/>
          <w:sz w:val="22"/>
        </w:rPr>
      </w:pPr>
      <w:r w:rsidRPr="00487AED">
        <w:rPr>
          <w:rFonts w:ascii="Georgia" w:hAnsi="Georgia"/>
          <w:sz w:val="22"/>
        </w:rPr>
        <w:t xml:space="preserve">Vedaja peab paigaldama </w:t>
      </w:r>
      <w:proofErr w:type="spellStart"/>
      <w:r w:rsidR="0025419D">
        <w:rPr>
          <w:rFonts w:ascii="Georgia" w:hAnsi="Georgia"/>
          <w:sz w:val="22"/>
        </w:rPr>
        <w:t>ÜTK</w:t>
      </w:r>
      <w:r w:rsidRPr="00487AED">
        <w:rPr>
          <w:rFonts w:ascii="Georgia" w:hAnsi="Georgia"/>
          <w:sz w:val="22"/>
        </w:rPr>
        <w:t>lt</w:t>
      </w:r>
      <w:proofErr w:type="spellEnd"/>
      <w:r w:rsidRPr="00487AED">
        <w:rPr>
          <w:rFonts w:ascii="Georgia" w:hAnsi="Georgia"/>
          <w:sz w:val="22"/>
        </w:rPr>
        <w:t xml:space="preserve"> poolt ettevalmistatud sõiduplaani muudatusest sõitjaid informeeriva teavituse vastavat liini teenindavatesse bussidesse.</w:t>
      </w:r>
      <w:bookmarkStart w:id="3" w:name="_Hlk87254942"/>
      <w:bookmarkEnd w:id="0"/>
    </w:p>
    <w:p w14:paraId="4DF36350" w14:textId="77777777" w:rsidR="00514CD7" w:rsidRDefault="00514CD7" w:rsidP="00514CD7">
      <w:pPr>
        <w:pStyle w:val="Loendilik"/>
        <w:numPr>
          <w:ilvl w:val="0"/>
          <w:numId w:val="15"/>
        </w:numPr>
        <w:spacing w:line="240" w:lineRule="auto"/>
        <w:ind w:left="426" w:hanging="426"/>
        <w:rPr>
          <w:rFonts w:ascii="Georgia" w:hAnsi="Georgia"/>
          <w:sz w:val="22"/>
        </w:rPr>
      </w:pPr>
      <w:r w:rsidRPr="00514CD7">
        <w:rPr>
          <w:rFonts w:ascii="Georgia" w:hAnsi="Georgia"/>
          <w:sz w:val="22"/>
        </w:rPr>
        <w:t>K</w:t>
      </w:r>
      <w:r w:rsidR="0038248B" w:rsidRPr="00514CD7">
        <w:rPr>
          <w:rFonts w:ascii="Georgia" w:hAnsi="Georgia"/>
          <w:sz w:val="22"/>
        </w:rPr>
        <w:t>õik piletimüügisüsteemi haldamisega seotud kulud ning piletitulu käitlemisega seotud võimalikud vahendustasud loetakse vedaja kuluks ning neid vedajale täiendavalt ei hüvitata;</w:t>
      </w:r>
      <w:bookmarkEnd w:id="3"/>
    </w:p>
    <w:p w14:paraId="672685E2" w14:textId="04691265" w:rsidR="00514CD7" w:rsidRPr="00514CD7" w:rsidRDefault="00514CD7" w:rsidP="00514CD7">
      <w:pPr>
        <w:pStyle w:val="Loendilik"/>
        <w:numPr>
          <w:ilvl w:val="0"/>
          <w:numId w:val="15"/>
        </w:numPr>
        <w:spacing w:line="240" w:lineRule="auto"/>
        <w:ind w:left="426" w:hanging="426"/>
        <w:rPr>
          <w:rFonts w:ascii="Georgia" w:hAnsi="Georgia"/>
          <w:sz w:val="22"/>
        </w:rPr>
      </w:pPr>
      <w:r w:rsidRPr="00514CD7">
        <w:rPr>
          <w:rFonts w:ascii="Georgia" w:hAnsi="Georgia"/>
          <w:sz w:val="22"/>
        </w:rPr>
        <w:t>Kõik bussi asukoha infot andva infosüsteemi haldamisega seotud kulud loetakse vedaja kuluks ning neid vedajale täiendavalt ei hüvitata;</w:t>
      </w:r>
    </w:p>
    <w:p w14:paraId="2402876D" w14:textId="77777777" w:rsidR="0038248B" w:rsidRDefault="0038248B" w:rsidP="00514CD7">
      <w:pPr>
        <w:pStyle w:val="Loendilik"/>
        <w:spacing w:line="240" w:lineRule="auto"/>
        <w:ind w:left="426"/>
        <w:rPr>
          <w:rFonts w:ascii="Georgia" w:hAnsi="Georgia"/>
          <w:sz w:val="22"/>
        </w:rPr>
      </w:pPr>
    </w:p>
    <w:sectPr w:rsidR="0038248B" w:rsidSect="0038248B">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41E38" w14:textId="77777777" w:rsidR="00802C6F" w:rsidRDefault="00802C6F" w:rsidP="007E55E3">
      <w:pPr>
        <w:spacing w:after="0" w:line="240" w:lineRule="auto"/>
      </w:pPr>
      <w:r>
        <w:separator/>
      </w:r>
    </w:p>
  </w:endnote>
  <w:endnote w:type="continuationSeparator" w:id="0">
    <w:p w14:paraId="5C4587F8" w14:textId="77777777" w:rsidR="00802C6F" w:rsidRDefault="00802C6F" w:rsidP="007E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43C15" w14:textId="77777777" w:rsidR="00802C6F" w:rsidRDefault="00802C6F" w:rsidP="007E55E3">
      <w:pPr>
        <w:spacing w:after="0" w:line="240" w:lineRule="auto"/>
      </w:pPr>
      <w:r>
        <w:separator/>
      </w:r>
    </w:p>
  </w:footnote>
  <w:footnote w:type="continuationSeparator" w:id="0">
    <w:p w14:paraId="355284F8" w14:textId="77777777" w:rsidR="00802C6F" w:rsidRDefault="00802C6F" w:rsidP="007E55E3">
      <w:pPr>
        <w:spacing w:after="0" w:line="240" w:lineRule="auto"/>
      </w:pPr>
      <w:r>
        <w:continuationSeparator/>
      </w:r>
    </w:p>
  </w:footnote>
  <w:footnote w:id="1">
    <w:p w14:paraId="421A928F" w14:textId="7275E75E" w:rsidR="007E55E3" w:rsidRDefault="007E55E3">
      <w:pPr>
        <w:pStyle w:val="Allmrkusetekst"/>
      </w:pPr>
      <w:r>
        <w:rPr>
          <w:rStyle w:val="Allmrkuseviide"/>
        </w:rPr>
        <w:footnoteRef/>
      </w:r>
      <w:r>
        <w:t xml:space="preserve"> </w:t>
      </w:r>
      <w:r w:rsidRPr="007E55E3">
        <w:rPr>
          <w:rFonts w:ascii="Georgia" w:hAnsi="Georgia"/>
          <w:sz w:val="22"/>
        </w:rPr>
        <w:t xml:space="preserve">GTFS-RT </w:t>
      </w:r>
      <w:r>
        <w:rPr>
          <w:rFonts w:ascii="Georgia" w:hAnsi="Georgia"/>
          <w:sz w:val="22"/>
        </w:rPr>
        <w:t xml:space="preserve">- </w:t>
      </w:r>
      <w:r w:rsidRPr="007E55E3">
        <w:t>https://developers.google.com/transit/gtfs-realtime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22F3"/>
    <w:multiLevelType w:val="hybridMultilevel"/>
    <w:tmpl w:val="D67AB1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644"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0150D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46118"/>
    <w:multiLevelType w:val="hybridMultilevel"/>
    <w:tmpl w:val="460C8A88"/>
    <w:lvl w:ilvl="0" w:tplc="04250001">
      <w:start w:val="1"/>
      <w:numFmt w:val="bullet"/>
      <w:lvlText w:val=""/>
      <w:lvlJc w:val="left"/>
      <w:pPr>
        <w:ind w:left="1428" w:hanging="360"/>
      </w:pPr>
      <w:rPr>
        <w:rFonts w:ascii="Symbol" w:hAnsi="Symbol" w:hint="default"/>
      </w:rPr>
    </w:lvl>
    <w:lvl w:ilvl="1" w:tplc="04250003">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3" w15:restartNumberingAfterBreak="0">
    <w:nsid w:val="1B8C71C3"/>
    <w:multiLevelType w:val="multilevel"/>
    <w:tmpl w:val="0360B5C6"/>
    <w:lvl w:ilvl="0">
      <w:start w:val="1"/>
      <w:numFmt w:val="decimal"/>
      <w:lvlText w:val="%1."/>
      <w:lvlJc w:val="left"/>
      <w:pPr>
        <w:ind w:left="644" w:hanging="360"/>
      </w:pPr>
      <w:rPr>
        <w:b/>
      </w:rPr>
    </w:lvl>
    <w:lvl w:ilvl="1">
      <w:start w:val="1"/>
      <w:numFmt w:val="decimal"/>
      <w:isLgl/>
      <w:lvlText w:val="%1.%2"/>
      <w:lvlJc w:val="left"/>
      <w:pPr>
        <w:ind w:left="360" w:hanging="360"/>
      </w:pPr>
      <w:rPr>
        <w:rFonts w:ascii="Georgia" w:hAnsi="Georgia" w:cs="Times New Roman" w:hint="default"/>
        <w:b w:val="0"/>
        <w:color w:val="auto"/>
        <w:sz w:val="22"/>
        <w:szCs w:val="20"/>
      </w:rPr>
    </w:lvl>
    <w:lvl w:ilvl="2">
      <w:start w:val="1"/>
      <w:numFmt w:val="decimal"/>
      <w:isLgl/>
      <w:lvlText w:val="%1.%2.%3"/>
      <w:lvlJc w:val="left"/>
      <w:pPr>
        <w:ind w:left="1800" w:hanging="720"/>
      </w:pPr>
      <w:rPr>
        <w:rFonts w:ascii="Georgia" w:hAnsi="Georgia" w:cs="Times New Roman" w:hint="default"/>
        <w:b w:val="0"/>
        <w:sz w:val="22"/>
        <w:szCs w:val="20"/>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C180CFB"/>
    <w:multiLevelType w:val="hybridMultilevel"/>
    <w:tmpl w:val="14427A86"/>
    <w:lvl w:ilvl="0" w:tplc="EC82DA74">
      <w:start w:val="1"/>
      <w:numFmt w:val="bullet"/>
      <w:lvlText w:val=""/>
      <w:lvlJc w:val="left"/>
      <w:pPr>
        <w:ind w:left="1080" w:hanging="360"/>
      </w:pPr>
      <w:rPr>
        <w:rFonts w:ascii="Symbol" w:eastAsiaTheme="minorHAnsi" w:hAnsi="Symbol" w:cstheme="minorBidi"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23BD54A1"/>
    <w:multiLevelType w:val="multilevel"/>
    <w:tmpl w:val="3D10EFCE"/>
    <w:lvl w:ilvl="0">
      <w:start w:val="7"/>
      <w:numFmt w:val="decimal"/>
      <w:lvlText w:val="%1."/>
      <w:lvlJc w:val="left"/>
      <w:pPr>
        <w:ind w:left="1128" w:hanging="360"/>
      </w:pPr>
      <w:rPr>
        <w:rFonts w:hint="default"/>
        <w:color w:val="000000"/>
      </w:rPr>
    </w:lvl>
    <w:lvl w:ilvl="1">
      <w:start w:val="1"/>
      <w:numFmt w:val="decimal"/>
      <w:isLgl/>
      <w:lvlText w:val="%1.%2"/>
      <w:lvlJc w:val="left"/>
      <w:pPr>
        <w:ind w:left="1536" w:hanging="768"/>
      </w:pPr>
      <w:rPr>
        <w:rFonts w:hint="default"/>
      </w:rPr>
    </w:lvl>
    <w:lvl w:ilvl="2">
      <w:start w:val="1"/>
      <w:numFmt w:val="decimal"/>
      <w:isLgl/>
      <w:lvlText w:val="%1.%2.%3"/>
      <w:lvlJc w:val="left"/>
      <w:pPr>
        <w:ind w:left="1536" w:hanging="768"/>
      </w:pPr>
      <w:rPr>
        <w:rFonts w:hint="default"/>
      </w:rPr>
    </w:lvl>
    <w:lvl w:ilvl="3">
      <w:start w:val="1"/>
      <w:numFmt w:val="decimal"/>
      <w:isLgl/>
      <w:lvlText w:val="%1.%2.%3.%4"/>
      <w:lvlJc w:val="left"/>
      <w:pPr>
        <w:ind w:left="2044" w:hanging="768"/>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08" w:hanging="1440"/>
      </w:pPr>
      <w:rPr>
        <w:rFonts w:hint="default"/>
      </w:rPr>
    </w:lvl>
    <w:lvl w:ilvl="8">
      <w:start w:val="1"/>
      <w:numFmt w:val="decimal"/>
      <w:isLgl/>
      <w:lvlText w:val="%1.%2.%3.%4.%5.%6.%7.%8.%9"/>
      <w:lvlJc w:val="left"/>
      <w:pPr>
        <w:ind w:left="2568" w:hanging="1800"/>
      </w:pPr>
      <w:rPr>
        <w:rFonts w:hint="default"/>
      </w:rPr>
    </w:lvl>
  </w:abstractNum>
  <w:abstractNum w:abstractNumId="6" w15:restartNumberingAfterBreak="0">
    <w:nsid w:val="2ECF7108"/>
    <w:multiLevelType w:val="multilevel"/>
    <w:tmpl w:val="3996C104"/>
    <w:lvl w:ilvl="0">
      <w:start w:val="2"/>
      <w:numFmt w:val="decimal"/>
      <w:lvlText w:val="%1."/>
      <w:lvlJc w:val="left"/>
      <w:pPr>
        <w:ind w:left="624" w:hanging="624"/>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6DA04D3"/>
    <w:multiLevelType w:val="multilevel"/>
    <w:tmpl w:val="A7527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03" w:hanging="720"/>
      </w:pPr>
      <w:rPr>
        <w:rFonts w:hint="default"/>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BF4B9A"/>
    <w:multiLevelType w:val="hybridMultilevel"/>
    <w:tmpl w:val="C946040E"/>
    <w:lvl w:ilvl="0" w:tplc="C700CA62">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BE04F9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53314"/>
    <w:multiLevelType w:val="hybridMultilevel"/>
    <w:tmpl w:val="7954E9D6"/>
    <w:lvl w:ilvl="0" w:tplc="D686559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D715C9F"/>
    <w:multiLevelType w:val="hybridMultilevel"/>
    <w:tmpl w:val="14601F58"/>
    <w:lvl w:ilvl="0" w:tplc="78CEE962">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79E47B3"/>
    <w:multiLevelType w:val="hybridMultilevel"/>
    <w:tmpl w:val="DDD6FC68"/>
    <w:lvl w:ilvl="0" w:tplc="B084323E">
      <w:start w:val="1"/>
      <w:numFmt w:val="decimal"/>
      <w:lvlText w:val="4. %1"/>
      <w:lvlJc w:val="left"/>
      <w:pPr>
        <w:ind w:left="972" w:hanging="360"/>
      </w:pPr>
      <w:rPr>
        <w:rFonts w:hint="default"/>
      </w:rPr>
    </w:lvl>
    <w:lvl w:ilvl="1" w:tplc="04250019" w:tentative="1">
      <w:start w:val="1"/>
      <w:numFmt w:val="lowerLetter"/>
      <w:lvlText w:val="%2."/>
      <w:lvlJc w:val="left"/>
      <w:pPr>
        <w:ind w:left="1692" w:hanging="360"/>
      </w:pPr>
    </w:lvl>
    <w:lvl w:ilvl="2" w:tplc="0425001B" w:tentative="1">
      <w:start w:val="1"/>
      <w:numFmt w:val="lowerRoman"/>
      <w:lvlText w:val="%3."/>
      <w:lvlJc w:val="right"/>
      <w:pPr>
        <w:ind w:left="2412" w:hanging="180"/>
      </w:pPr>
    </w:lvl>
    <w:lvl w:ilvl="3" w:tplc="0425000F" w:tentative="1">
      <w:start w:val="1"/>
      <w:numFmt w:val="decimal"/>
      <w:lvlText w:val="%4."/>
      <w:lvlJc w:val="left"/>
      <w:pPr>
        <w:ind w:left="3132" w:hanging="360"/>
      </w:pPr>
    </w:lvl>
    <w:lvl w:ilvl="4" w:tplc="04250019" w:tentative="1">
      <w:start w:val="1"/>
      <w:numFmt w:val="lowerLetter"/>
      <w:lvlText w:val="%5."/>
      <w:lvlJc w:val="left"/>
      <w:pPr>
        <w:ind w:left="3852" w:hanging="360"/>
      </w:pPr>
    </w:lvl>
    <w:lvl w:ilvl="5" w:tplc="0425001B" w:tentative="1">
      <w:start w:val="1"/>
      <w:numFmt w:val="lowerRoman"/>
      <w:lvlText w:val="%6."/>
      <w:lvlJc w:val="right"/>
      <w:pPr>
        <w:ind w:left="4572" w:hanging="180"/>
      </w:pPr>
    </w:lvl>
    <w:lvl w:ilvl="6" w:tplc="0425000F" w:tentative="1">
      <w:start w:val="1"/>
      <w:numFmt w:val="decimal"/>
      <w:lvlText w:val="%7."/>
      <w:lvlJc w:val="left"/>
      <w:pPr>
        <w:ind w:left="5292" w:hanging="360"/>
      </w:pPr>
    </w:lvl>
    <w:lvl w:ilvl="7" w:tplc="04250019" w:tentative="1">
      <w:start w:val="1"/>
      <w:numFmt w:val="lowerLetter"/>
      <w:lvlText w:val="%8."/>
      <w:lvlJc w:val="left"/>
      <w:pPr>
        <w:ind w:left="6012" w:hanging="360"/>
      </w:pPr>
    </w:lvl>
    <w:lvl w:ilvl="8" w:tplc="0425001B" w:tentative="1">
      <w:start w:val="1"/>
      <w:numFmt w:val="lowerRoman"/>
      <w:lvlText w:val="%9."/>
      <w:lvlJc w:val="right"/>
      <w:pPr>
        <w:ind w:left="6732" w:hanging="180"/>
      </w:pPr>
    </w:lvl>
  </w:abstractNum>
  <w:abstractNum w:abstractNumId="13" w15:restartNumberingAfterBreak="0">
    <w:nsid w:val="48B47831"/>
    <w:multiLevelType w:val="hybridMultilevel"/>
    <w:tmpl w:val="E2A0A1C0"/>
    <w:lvl w:ilvl="0" w:tplc="DF7E60CC">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37279FF"/>
    <w:multiLevelType w:val="multilevel"/>
    <w:tmpl w:val="3B663F6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lvlText w:val="3. %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C519A5"/>
    <w:multiLevelType w:val="hybridMultilevel"/>
    <w:tmpl w:val="6AE2E7A4"/>
    <w:lvl w:ilvl="0" w:tplc="11483454">
      <w:start w:val="1"/>
      <w:numFmt w:val="decimal"/>
      <w:lvlText w:val="2. %1"/>
      <w:lvlJc w:val="left"/>
      <w:pPr>
        <w:ind w:left="644" w:hanging="360"/>
      </w:pPr>
      <w:rPr>
        <w:rFonts w:hint="default"/>
      </w:rPr>
    </w:lvl>
    <w:lvl w:ilvl="1" w:tplc="C038A89A">
      <w:start w:val="1"/>
      <w:numFmt w:val="decimal"/>
      <w:lvlText w:val="1. %2"/>
      <w:lvlJc w:val="left"/>
      <w:pPr>
        <w:ind w:left="1364" w:hanging="360"/>
      </w:pPr>
      <w:rPr>
        <w:rFonts w:hint="default"/>
      </w:r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6" w15:restartNumberingAfterBreak="0">
    <w:nsid w:val="5BDC55A4"/>
    <w:multiLevelType w:val="multilevel"/>
    <w:tmpl w:val="CD12E4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B8776A4"/>
    <w:multiLevelType w:val="multilevel"/>
    <w:tmpl w:val="6BAAD666"/>
    <w:lvl w:ilvl="0">
      <w:start w:val="2"/>
      <w:numFmt w:val="decimal"/>
      <w:lvlText w:val="%1"/>
      <w:lvlJc w:val="left"/>
      <w:pPr>
        <w:ind w:left="408" w:hanging="408"/>
      </w:pPr>
      <w:rPr>
        <w:rFonts w:hint="default"/>
      </w:rPr>
    </w:lvl>
    <w:lvl w:ilvl="1">
      <w:start w:val="10"/>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681B5F"/>
    <w:multiLevelType w:val="multilevel"/>
    <w:tmpl w:val="8884D10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lvlText w:val="3. %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B1021D"/>
    <w:multiLevelType w:val="hybridMultilevel"/>
    <w:tmpl w:val="D67AB1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644"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CF11E3E"/>
    <w:multiLevelType w:val="multilevel"/>
    <w:tmpl w:val="C1568732"/>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F7D4BD7"/>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BA0E2E"/>
    <w:multiLevelType w:val="multilevel"/>
    <w:tmpl w:val="681EB82E"/>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4E29DB"/>
    <w:multiLevelType w:val="multilevel"/>
    <w:tmpl w:val="EAB26542"/>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8E37D92"/>
    <w:multiLevelType w:val="hybridMultilevel"/>
    <w:tmpl w:val="46B888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F7E6BD8"/>
    <w:multiLevelType w:val="hybridMultilevel"/>
    <w:tmpl w:val="24B8F0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4"/>
  </w:num>
  <w:num w:numId="2">
    <w:abstractNumId w:val="16"/>
  </w:num>
  <w:num w:numId="3">
    <w:abstractNumId w:val="1"/>
  </w:num>
  <w:num w:numId="4">
    <w:abstractNumId w:val="25"/>
  </w:num>
  <w:num w:numId="5">
    <w:abstractNumId w:val="0"/>
  </w:num>
  <w:num w:numId="6">
    <w:abstractNumId w:val="21"/>
  </w:num>
  <w:num w:numId="7">
    <w:abstractNumId w:val="8"/>
  </w:num>
  <w:num w:numId="8">
    <w:abstractNumId w:val="7"/>
  </w:num>
  <w:num w:numId="9">
    <w:abstractNumId w:val="2"/>
  </w:num>
  <w:num w:numId="10">
    <w:abstractNumId w:val="5"/>
  </w:num>
  <w:num w:numId="11">
    <w:abstractNumId w:val="20"/>
  </w:num>
  <w:num w:numId="12">
    <w:abstractNumId w:val="4"/>
  </w:num>
  <w:num w:numId="13">
    <w:abstractNumId w:val="14"/>
  </w:num>
  <w:num w:numId="14">
    <w:abstractNumId w:val="10"/>
  </w:num>
  <w:num w:numId="15">
    <w:abstractNumId w:val="19"/>
  </w:num>
  <w:num w:numId="16">
    <w:abstractNumId w:val="3"/>
  </w:num>
  <w:num w:numId="17">
    <w:abstractNumId w:val="11"/>
  </w:num>
  <w:num w:numId="18">
    <w:abstractNumId w:val="17"/>
  </w:num>
  <w:num w:numId="19">
    <w:abstractNumId w:val="6"/>
  </w:num>
  <w:num w:numId="20">
    <w:abstractNumId w:val="1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5"/>
  </w:num>
  <w:num w:numId="24">
    <w:abstractNumId w:val="18"/>
  </w:num>
  <w:num w:numId="25">
    <w:abstractNumId w:val="12"/>
  </w:num>
  <w:num w:numId="26">
    <w:abstractNumId w:val="2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C2D"/>
    <w:rsid w:val="000049EA"/>
    <w:rsid w:val="00004A4F"/>
    <w:rsid w:val="0002153E"/>
    <w:rsid w:val="000362D5"/>
    <w:rsid w:val="0005145D"/>
    <w:rsid w:val="00054025"/>
    <w:rsid w:val="00056724"/>
    <w:rsid w:val="00071D8D"/>
    <w:rsid w:val="00087D42"/>
    <w:rsid w:val="000913AB"/>
    <w:rsid w:val="00095B87"/>
    <w:rsid w:val="000A0AA5"/>
    <w:rsid w:val="000D052A"/>
    <w:rsid w:val="000F6D37"/>
    <w:rsid w:val="00104132"/>
    <w:rsid w:val="00110D66"/>
    <w:rsid w:val="00150311"/>
    <w:rsid w:val="00160A2F"/>
    <w:rsid w:val="001738AB"/>
    <w:rsid w:val="00182E8D"/>
    <w:rsid w:val="001842E2"/>
    <w:rsid w:val="00186E1C"/>
    <w:rsid w:val="001A1168"/>
    <w:rsid w:val="001A7923"/>
    <w:rsid w:val="001B64E8"/>
    <w:rsid w:val="001C4D5F"/>
    <w:rsid w:val="001D4177"/>
    <w:rsid w:val="001E2D6D"/>
    <w:rsid w:val="001E4871"/>
    <w:rsid w:val="001F3B7C"/>
    <w:rsid w:val="002045A3"/>
    <w:rsid w:val="00211168"/>
    <w:rsid w:val="0023408D"/>
    <w:rsid w:val="00236982"/>
    <w:rsid w:val="0023727B"/>
    <w:rsid w:val="0025419D"/>
    <w:rsid w:val="00254383"/>
    <w:rsid w:val="002546B4"/>
    <w:rsid w:val="00255996"/>
    <w:rsid w:val="002603FC"/>
    <w:rsid w:val="00265870"/>
    <w:rsid w:val="00277799"/>
    <w:rsid w:val="00287AEA"/>
    <w:rsid w:val="002A46E3"/>
    <w:rsid w:val="002A7679"/>
    <w:rsid w:val="002B3A98"/>
    <w:rsid w:val="002D6E4D"/>
    <w:rsid w:val="002E140A"/>
    <w:rsid w:val="002F57E5"/>
    <w:rsid w:val="00330A5A"/>
    <w:rsid w:val="00335BF8"/>
    <w:rsid w:val="00342A61"/>
    <w:rsid w:val="003511AB"/>
    <w:rsid w:val="00361B2B"/>
    <w:rsid w:val="0038248B"/>
    <w:rsid w:val="003869F3"/>
    <w:rsid w:val="003B28B0"/>
    <w:rsid w:val="003B3597"/>
    <w:rsid w:val="003B478C"/>
    <w:rsid w:val="003B6585"/>
    <w:rsid w:val="003B66E7"/>
    <w:rsid w:val="003C19FC"/>
    <w:rsid w:val="003C2348"/>
    <w:rsid w:val="003C64E6"/>
    <w:rsid w:val="003E3E2A"/>
    <w:rsid w:val="00420A31"/>
    <w:rsid w:val="0042789A"/>
    <w:rsid w:val="0044040A"/>
    <w:rsid w:val="00451C4C"/>
    <w:rsid w:val="00465C5C"/>
    <w:rsid w:val="00473B31"/>
    <w:rsid w:val="00477C89"/>
    <w:rsid w:val="00487AED"/>
    <w:rsid w:val="00494D6D"/>
    <w:rsid w:val="004A14B9"/>
    <w:rsid w:val="004D03D8"/>
    <w:rsid w:val="004F5B2B"/>
    <w:rsid w:val="004F70CC"/>
    <w:rsid w:val="00502ED7"/>
    <w:rsid w:val="00514CD7"/>
    <w:rsid w:val="00521557"/>
    <w:rsid w:val="0053444C"/>
    <w:rsid w:val="0056515B"/>
    <w:rsid w:val="00565F88"/>
    <w:rsid w:val="005828FC"/>
    <w:rsid w:val="00594F98"/>
    <w:rsid w:val="00597291"/>
    <w:rsid w:val="005A50DE"/>
    <w:rsid w:val="005C18EB"/>
    <w:rsid w:val="005C24B6"/>
    <w:rsid w:val="005D5A78"/>
    <w:rsid w:val="006017DF"/>
    <w:rsid w:val="00604B5A"/>
    <w:rsid w:val="00607853"/>
    <w:rsid w:val="006638D6"/>
    <w:rsid w:val="00673DF7"/>
    <w:rsid w:val="006774CE"/>
    <w:rsid w:val="00683788"/>
    <w:rsid w:val="00691669"/>
    <w:rsid w:val="00692B9E"/>
    <w:rsid w:val="006C31A6"/>
    <w:rsid w:val="006C6AFE"/>
    <w:rsid w:val="006E490D"/>
    <w:rsid w:val="006E6D34"/>
    <w:rsid w:val="006F2BCA"/>
    <w:rsid w:val="006F30DD"/>
    <w:rsid w:val="00705442"/>
    <w:rsid w:val="00720675"/>
    <w:rsid w:val="00734E4F"/>
    <w:rsid w:val="00745C36"/>
    <w:rsid w:val="00753373"/>
    <w:rsid w:val="0076085B"/>
    <w:rsid w:val="00791040"/>
    <w:rsid w:val="007A5F0E"/>
    <w:rsid w:val="007E55E3"/>
    <w:rsid w:val="00802C6F"/>
    <w:rsid w:val="00805C89"/>
    <w:rsid w:val="00823600"/>
    <w:rsid w:val="00831235"/>
    <w:rsid w:val="00843781"/>
    <w:rsid w:val="00851622"/>
    <w:rsid w:val="008704D7"/>
    <w:rsid w:val="00873E0D"/>
    <w:rsid w:val="00877B64"/>
    <w:rsid w:val="00896B01"/>
    <w:rsid w:val="008B14FD"/>
    <w:rsid w:val="00902856"/>
    <w:rsid w:val="00906D7E"/>
    <w:rsid w:val="0090712A"/>
    <w:rsid w:val="009144AC"/>
    <w:rsid w:val="009358B7"/>
    <w:rsid w:val="009548EC"/>
    <w:rsid w:val="00963239"/>
    <w:rsid w:val="009655A2"/>
    <w:rsid w:val="009740CF"/>
    <w:rsid w:val="00982B84"/>
    <w:rsid w:val="009865A2"/>
    <w:rsid w:val="009958B1"/>
    <w:rsid w:val="009967AC"/>
    <w:rsid w:val="009B2075"/>
    <w:rsid w:val="009C5502"/>
    <w:rsid w:val="009F3608"/>
    <w:rsid w:val="00A141FA"/>
    <w:rsid w:val="00A14756"/>
    <w:rsid w:val="00A23749"/>
    <w:rsid w:val="00A255BD"/>
    <w:rsid w:val="00A3697C"/>
    <w:rsid w:val="00A4277F"/>
    <w:rsid w:val="00A429CD"/>
    <w:rsid w:val="00A51555"/>
    <w:rsid w:val="00A94CE4"/>
    <w:rsid w:val="00AA3225"/>
    <w:rsid w:val="00AA44D7"/>
    <w:rsid w:val="00AA5283"/>
    <w:rsid w:val="00AB3881"/>
    <w:rsid w:val="00AB7641"/>
    <w:rsid w:val="00AB7C2D"/>
    <w:rsid w:val="00AC001D"/>
    <w:rsid w:val="00AE005B"/>
    <w:rsid w:val="00AF4779"/>
    <w:rsid w:val="00AF5BC5"/>
    <w:rsid w:val="00AF6586"/>
    <w:rsid w:val="00B02408"/>
    <w:rsid w:val="00B10E63"/>
    <w:rsid w:val="00B11F2F"/>
    <w:rsid w:val="00B1389E"/>
    <w:rsid w:val="00B26C6B"/>
    <w:rsid w:val="00B42FAE"/>
    <w:rsid w:val="00B665B2"/>
    <w:rsid w:val="00B8199D"/>
    <w:rsid w:val="00B90441"/>
    <w:rsid w:val="00B94BF5"/>
    <w:rsid w:val="00BA3549"/>
    <w:rsid w:val="00BA6D60"/>
    <w:rsid w:val="00BB6FC6"/>
    <w:rsid w:val="00BF1E35"/>
    <w:rsid w:val="00BF4A5D"/>
    <w:rsid w:val="00C112D8"/>
    <w:rsid w:val="00C255C0"/>
    <w:rsid w:val="00C325B2"/>
    <w:rsid w:val="00C32682"/>
    <w:rsid w:val="00C32A24"/>
    <w:rsid w:val="00C65310"/>
    <w:rsid w:val="00C74253"/>
    <w:rsid w:val="00C8203D"/>
    <w:rsid w:val="00C8381F"/>
    <w:rsid w:val="00C933F5"/>
    <w:rsid w:val="00C935A0"/>
    <w:rsid w:val="00CA0049"/>
    <w:rsid w:val="00CB24BC"/>
    <w:rsid w:val="00CB6BE6"/>
    <w:rsid w:val="00CD1A65"/>
    <w:rsid w:val="00CD2717"/>
    <w:rsid w:val="00CE10F7"/>
    <w:rsid w:val="00CE7F4C"/>
    <w:rsid w:val="00CF02DB"/>
    <w:rsid w:val="00D00CAF"/>
    <w:rsid w:val="00D07704"/>
    <w:rsid w:val="00D1317B"/>
    <w:rsid w:val="00D2292C"/>
    <w:rsid w:val="00D27089"/>
    <w:rsid w:val="00D4071D"/>
    <w:rsid w:val="00D46A85"/>
    <w:rsid w:val="00D57CAA"/>
    <w:rsid w:val="00D61B42"/>
    <w:rsid w:val="00D62B76"/>
    <w:rsid w:val="00D75C8C"/>
    <w:rsid w:val="00D94639"/>
    <w:rsid w:val="00D9679F"/>
    <w:rsid w:val="00DC0944"/>
    <w:rsid w:val="00DC3AA5"/>
    <w:rsid w:val="00DC7733"/>
    <w:rsid w:val="00DE42CB"/>
    <w:rsid w:val="00DF75A2"/>
    <w:rsid w:val="00E0298C"/>
    <w:rsid w:val="00E07983"/>
    <w:rsid w:val="00E26046"/>
    <w:rsid w:val="00E61222"/>
    <w:rsid w:val="00E62B3D"/>
    <w:rsid w:val="00E801DA"/>
    <w:rsid w:val="00EB0E9C"/>
    <w:rsid w:val="00EB334A"/>
    <w:rsid w:val="00EB7CB7"/>
    <w:rsid w:val="00EE4815"/>
    <w:rsid w:val="00EE4BDF"/>
    <w:rsid w:val="00EF5F0E"/>
    <w:rsid w:val="00F01A19"/>
    <w:rsid w:val="00F11049"/>
    <w:rsid w:val="00F20F82"/>
    <w:rsid w:val="00F242E3"/>
    <w:rsid w:val="00F421DD"/>
    <w:rsid w:val="00F62A60"/>
    <w:rsid w:val="00F67E9C"/>
    <w:rsid w:val="00F767E0"/>
    <w:rsid w:val="00F863E5"/>
    <w:rsid w:val="00F86E48"/>
    <w:rsid w:val="00FB033D"/>
    <w:rsid w:val="00FD39F0"/>
    <w:rsid w:val="00FD5B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2F76"/>
  <w15:docId w15:val="{88E78C5F-723F-4C10-9473-E4ADA9F8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045A3"/>
    <w:pPr>
      <w:spacing w:line="360" w:lineRule="auto"/>
      <w:jc w:val="both"/>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AB7C2D"/>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basedOn w:val="Liguvaikefont"/>
    <w:uiPriority w:val="99"/>
    <w:unhideWhenUsed/>
    <w:rsid w:val="00D46A85"/>
    <w:rPr>
      <w:color w:val="0000FF" w:themeColor="hyperlink"/>
      <w:u w:val="single"/>
    </w:rPr>
  </w:style>
  <w:style w:type="paragraph" w:styleId="Loendilik">
    <w:name w:val="List Paragraph"/>
    <w:basedOn w:val="Normaallaad"/>
    <w:uiPriority w:val="34"/>
    <w:qFormat/>
    <w:rsid w:val="00C65310"/>
    <w:pPr>
      <w:ind w:left="720"/>
      <w:contextualSpacing/>
    </w:pPr>
  </w:style>
  <w:style w:type="character" w:styleId="Kommentaariviide">
    <w:name w:val="annotation reference"/>
    <w:basedOn w:val="Liguvaikefont"/>
    <w:uiPriority w:val="99"/>
    <w:semiHidden/>
    <w:unhideWhenUsed/>
    <w:rsid w:val="0044040A"/>
    <w:rPr>
      <w:sz w:val="16"/>
      <w:szCs w:val="16"/>
    </w:rPr>
  </w:style>
  <w:style w:type="paragraph" w:styleId="Kommentaaritekst">
    <w:name w:val="annotation text"/>
    <w:basedOn w:val="Normaallaad"/>
    <w:link w:val="KommentaaritekstMrk"/>
    <w:uiPriority w:val="99"/>
    <w:semiHidden/>
    <w:unhideWhenUsed/>
    <w:rsid w:val="0044040A"/>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4040A"/>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44040A"/>
    <w:rPr>
      <w:b/>
      <w:bCs/>
    </w:rPr>
  </w:style>
  <w:style w:type="character" w:customStyle="1" w:styleId="KommentaariteemaMrk">
    <w:name w:val="Kommentaari teema Märk"/>
    <w:basedOn w:val="KommentaaritekstMrk"/>
    <w:link w:val="Kommentaariteema"/>
    <w:uiPriority w:val="99"/>
    <w:semiHidden/>
    <w:rsid w:val="0044040A"/>
    <w:rPr>
      <w:rFonts w:ascii="Times New Roman" w:hAnsi="Times New Roman"/>
      <w:b/>
      <w:bCs/>
      <w:sz w:val="20"/>
      <w:szCs w:val="20"/>
    </w:rPr>
  </w:style>
  <w:style w:type="paragraph" w:styleId="Jutumullitekst">
    <w:name w:val="Balloon Text"/>
    <w:basedOn w:val="Normaallaad"/>
    <w:link w:val="JutumullitekstMrk"/>
    <w:uiPriority w:val="99"/>
    <w:semiHidden/>
    <w:unhideWhenUsed/>
    <w:rsid w:val="0044040A"/>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4040A"/>
    <w:rPr>
      <w:rFonts w:ascii="Tahoma" w:hAnsi="Tahoma" w:cs="Tahoma"/>
      <w:sz w:val="16"/>
      <w:szCs w:val="16"/>
    </w:rPr>
  </w:style>
  <w:style w:type="paragraph" w:styleId="Pis">
    <w:name w:val="header"/>
    <w:basedOn w:val="Normaallaad"/>
    <w:link w:val="PisMrk"/>
    <w:rsid w:val="00255996"/>
    <w:pPr>
      <w:tabs>
        <w:tab w:val="center" w:pos="4153"/>
        <w:tab w:val="right" w:pos="8306"/>
      </w:tabs>
      <w:autoSpaceDE w:val="0"/>
      <w:autoSpaceDN w:val="0"/>
      <w:spacing w:after="0" w:line="240" w:lineRule="auto"/>
    </w:pPr>
    <w:rPr>
      <w:rFonts w:eastAsia="Times New Roman" w:cs="Times New Roman"/>
      <w:szCs w:val="24"/>
      <w:lang w:eastAsia="et-EE"/>
    </w:rPr>
  </w:style>
  <w:style w:type="character" w:customStyle="1" w:styleId="PisMrk">
    <w:name w:val="Päis Märk"/>
    <w:basedOn w:val="Liguvaikefont"/>
    <w:link w:val="Pis"/>
    <w:rsid w:val="00255996"/>
    <w:rPr>
      <w:rFonts w:ascii="Times New Roman" w:eastAsia="Times New Roman" w:hAnsi="Times New Roman" w:cs="Times New Roman"/>
      <w:sz w:val="24"/>
      <w:szCs w:val="24"/>
      <w:lang w:eastAsia="et-EE"/>
    </w:rPr>
  </w:style>
  <w:style w:type="paragraph" w:styleId="Vahedeta">
    <w:name w:val="No Spacing"/>
    <w:link w:val="VahedetaMrk"/>
    <w:uiPriority w:val="1"/>
    <w:qFormat/>
    <w:rsid w:val="00255996"/>
    <w:pPr>
      <w:spacing w:after="0" w:line="240" w:lineRule="auto"/>
    </w:pPr>
    <w:rPr>
      <w:rFonts w:ascii="Calibri" w:eastAsia="Calibri" w:hAnsi="Calibri" w:cs="Times New Roman"/>
    </w:rPr>
  </w:style>
  <w:style w:type="character" w:customStyle="1" w:styleId="VahedetaMrk">
    <w:name w:val="Vahedeta Märk"/>
    <w:basedOn w:val="Liguvaikefont"/>
    <w:link w:val="Vahedeta"/>
    <w:uiPriority w:val="1"/>
    <w:rsid w:val="00255996"/>
    <w:rPr>
      <w:rFonts w:ascii="Calibri" w:eastAsia="Calibri" w:hAnsi="Calibri" w:cs="Times New Roman"/>
    </w:rPr>
  </w:style>
  <w:style w:type="paragraph" w:styleId="Kehatekst">
    <w:name w:val="Body Text"/>
    <w:basedOn w:val="Normaallaad"/>
    <w:link w:val="KehatekstMrk"/>
    <w:unhideWhenUsed/>
    <w:rsid w:val="0025419D"/>
    <w:pPr>
      <w:spacing w:after="0" w:line="240" w:lineRule="auto"/>
    </w:pPr>
    <w:rPr>
      <w:rFonts w:eastAsia="Times New Roman" w:cs="Times New Roman"/>
      <w:szCs w:val="20"/>
    </w:rPr>
  </w:style>
  <w:style w:type="character" w:customStyle="1" w:styleId="KehatekstMrk">
    <w:name w:val="Kehatekst Märk"/>
    <w:basedOn w:val="Liguvaikefont"/>
    <w:link w:val="Kehatekst"/>
    <w:rsid w:val="0025419D"/>
    <w:rPr>
      <w:rFonts w:ascii="Times New Roman" w:eastAsia="Times New Roman" w:hAnsi="Times New Roman" w:cs="Times New Roman"/>
      <w:sz w:val="24"/>
      <w:szCs w:val="20"/>
    </w:rPr>
  </w:style>
  <w:style w:type="character" w:styleId="Klastatudhperlink">
    <w:name w:val="FollowedHyperlink"/>
    <w:basedOn w:val="Liguvaikefont"/>
    <w:uiPriority w:val="99"/>
    <w:semiHidden/>
    <w:unhideWhenUsed/>
    <w:rsid w:val="00B11F2F"/>
    <w:rPr>
      <w:color w:val="800080" w:themeColor="followedHyperlink"/>
      <w:u w:val="single"/>
    </w:rPr>
  </w:style>
  <w:style w:type="paragraph" w:styleId="Allmrkusetekst">
    <w:name w:val="footnote text"/>
    <w:basedOn w:val="Normaallaad"/>
    <w:link w:val="AllmrkusetekstMrk"/>
    <w:uiPriority w:val="99"/>
    <w:semiHidden/>
    <w:unhideWhenUsed/>
    <w:rsid w:val="007E55E3"/>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E55E3"/>
    <w:rPr>
      <w:rFonts w:ascii="Times New Roman" w:hAnsi="Times New Roman"/>
      <w:sz w:val="20"/>
      <w:szCs w:val="20"/>
    </w:rPr>
  </w:style>
  <w:style w:type="character" w:styleId="Allmrkuseviide">
    <w:name w:val="footnote reference"/>
    <w:basedOn w:val="Liguvaikefont"/>
    <w:uiPriority w:val="99"/>
    <w:semiHidden/>
    <w:unhideWhenUsed/>
    <w:rsid w:val="007E55E3"/>
    <w:rPr>
      <w:vertAlign w:val="superscript"/>
    </w:rPr>
  </w:style>
  <w:style w:type="character" w:styleId="Lahendamatamainimine">
    <w:name w:val="Unresolved Mention"/>
    <w:basedOn w:val="Liguvaikefont"/>
    <w:uiPriority w:val="99"/>
    <w:semiHidden/>
    <w:unhideWhenUsed/>
    <w:rsid w:val="00F1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7383">
      <w:bodyDiv w:val="1"/>
      <w:marLeft w:val="0"/>
      <w:marRight w:val="0"/>
      <w:marTop w:val="0"/>
      <w:marBottom w:val="0"/>
      <w:divBdr>
        <w:top w:val="none" w:sz="0" w:space="0" w:color="auto"/>
        <w:left w:val="none" w:sz="0" w:space="0" w:color="auto"/>
        <w:bottom w:val="none" w:sz="0" w:space="0" w:color="auto"/>
        <w:right w:val="none" w:sz="0" w:space="0" w:color="auto"/>
      </w:divBdr>
    </w:div>
    <w:div w:id="157811150">
      <w:bodyDiv w:val="1"/>
      <w:marLeft w:val="0"/>
      <w:marRight w:val="0"/>
      <w:marTop w:val="0"/>
      <w:marBottom w:val="0"/>
      <w:divBdr>
        <w:top w:val="none" w:sz="0" w:space="0" w:color="auto"/>
        <w:left w:val="none" w:sz="0" w:space="0" w:color="auto"/>
        <w:bottom w:val="none" w:sz="0" w:space="0" w:color="auto"/>
        <w:right w:val="none" w:sz="0" w:space="0" w:color="auto"/>
      </w:divBdr>
    </w:div>
    <w:div w:id="697008028">
      <w:bodyDiv w:val="1"/>
      <w:marLeft w:val="0"/>
      <w:marRight w:val="0"/>
      <w:marTop w:val="0"/>
      <w:marBottom w:val="0"/>
      <w:divBdr>
        <w:top w:val="none" w:sz="0" w:space="0" w:color="auto"/>
        <w:left w:val="none" w:sz="0" w:space="0" w:color="auto"/>
        <w:bottom w:val="none" w:sz="0" w:space="0" w:color="auto"/>
        <w:right w:val="none" w:sz="0" w:space="0" w:color="auto"/>
      </w:divBdr>
    </w:div>
    <w:div w:id="903570056">
      <w:bodyDiv w:val="1"/>
      <w:marLeft w:val="0"/>
      <w:marRight w:val="0"/>
      <w:marTop w:val="0"/>
      <w:marBottom w:val="0"/>
      <w:divBdr>
        <w:top w:val="none" w:sz="0" w:space="0" w:color="auto"/>
        <w:left w:val="none" w:sz="0" w:space="0" w:color="auto"/>
        <w:bottom w:val="none" w:sz="0" w:space="0" w:color="auto"/>
        <w:right w:val="none" w:sz="0" w:space="0" w:color="auto"/>
      </w:divBdr>
    </w:div>
    <w:div w:id="1853952612">
      <w:bodyDiv w:val="1"/>
      <w:marLeft w:val="0"/>
      <w:marRight w:val="0"/>
      <w:marTop w:val="0"/>
      <w:marBottom w:val="0"/>
      <w:divBdr>
        <w:top w:val="none" w:sz="0" w:space="0" w:color="auto"/>
        <w:left w:val="none" w:sz="0" w:space="0" w:color="auto"/>
        <w:bottom w:val="none" w:sz="0" w:space="0" w:color="auto"/>
        <w:right w:val="none" w:sz="0" w:space="0" w:color="auto"/>
      </w:divBdr>
    </w:div>
    <w:div w:id="193019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C7FEF2563E4B4D8C03C31B42135419" ma:contentTypeVersion="18" ma:contentTypeDescription="Create a new document." ma:contentTypeScope="" ma:versionID="009f80878d5d842cd3fb398a20b206d7">
  <xsd:schema xmlns:xsd="http://www.w3.org/2001/XMLSchema" xmlns:xs="http://www.w3.org/2001/XMLSchema" xmlns:p="http://schemas.microsoft.com/office/2006/metadata/properties" xmlns:ns3="4d2fb0c7-53dd-4d44-a06b-7522a183205c" xmlns:ns4="90feb325-60db-4431-9734-36df3ce00c7c" targetNamespace="http://schemas.microsoft.com/office/2006/metadata/properties" ma:root="true" ma:fieldsID="25ad212719f8e1e8d59a3bab4cdde59a" ns3:_="" ns4:_="">
    <xsd:import namespace="4d2fb0c7-53dd-4d44-a06b-7522a183205c"/>
    <xsd:import namespace="90feb325-60db-4431-9734-36df3ce00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0c7-53dd-4d44-a06b-7522a1832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eb325-60db-4431-9734-36df3ce00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d2fb0c7-53dd-4d44-a06b-7522a18320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F7F1F-4B54-44BB-8191-2F9BDB063AA5}">
  <ds:schemaRefs>
    <ds:schemaRef ds:uri="http://schemas.microsoft.com/sharepoint/v3/contenttype/forms"/>
  </ds:schemaRefs>
</ds:datastoreItem>
</file>

<file path=customXml/itemProps2.xml><?xml version="1.0" encoding="utf-8"?>
<ds:datastoreItem xmlns:ds="http://schemas.openxmlformats.org/officeDocument/2006/customXml" ds:itemID="{B182B438-24CC-45AA-874E-83ECEDCA2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0c7-53dd-4d44-a06b-7522a183205c"/>
    <ds:schemaRef ds:uri="90feb325-60db-4431-9734-36df3ce0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AA59E-63DE-49D8-A3FF-D57DF811DB01}">
  <ds:schemaRefs>
    <ds:schemaRef ds:uri="http://purl.org/dc/elements/1.1/"/>
    <ds:schemaRef ds:uri="4d2fb0c7-53dd-4d44-a06b-7522a183205c"/>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90feb325-60db-4431-9734-36df3ce00c7c"/>
    <ds:schemaRef ds:uri="http://www.w3.org/XML/1998/namespace"/>
    <ds:schemaRef ds:uri="http://purl.org/dc/dcmitype/"/>
  </ds:schemaRefs>
</ds:datastoreItem>
</file>

<file path=customXml/itemProps4.xml><?xml version="1.0" encoding="utf-8"?>
<ds:datastoreItem xmlns:ds="http://schemas.openxmlformats.org/officeDocument/2006/customXml" ds:itemID="{B590B594-D6DF-4B6F-87E0-00E4D379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1255</Words>
  <Characters>7280</Characters>
  <Application>Microsoft Office Word</Application>
  <DocSecurity>0</DocSecurity>
  <Lines>60</Lines>
  <Paragraphs>17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Marju Lepmets</dc:creator>
  <cp:lastModifiedBy>Kristjan Noormägi</cp:lastModifiedBy>
  <cp:revision>3</cp:revision>
  <cp:lastPrinted>2017-06-21T10:14:00Z</cp:lastPrinted>
  <dcterms:created xsi:type="dcterms:W3CDTF">2025-11-21T11:38:00Z</dcterms:created>
  <dcterms:modified xsi:type="dcterms:W3CDTF">2025-11-25T10:58:00Z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0x010100EFC7FEF2563E4B4D8C03C31B42135419</vt:lpwstr>
  </property>
</Properties>
</file>